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C1BF5" w14:textId="28CC8307" w:rsidR="00BC17A5" w:rsidRPr="00DD3774" w:rsidRDefault="007B2FFC" w:rsidP="0078377D">
      <w:pPr>
        <w:spacing w:before="120" w:after="80"/>
        <w:ind w:left="2880" w:firstLine="720"/>
        <w:rPr>
          <w:b/>
          <w:bCs/>
          <w:sz w:val="40"/>
          <w:szCs w:val="36"/>
          <w:u w:val="single"/>
        </w:rPr>
      </w:pPr>
      <w:bookmarkStart w:id="0" w:name="_GoBack"/>
      <w:bookmarkEnd w:id="0"/>
      <w:r w:rsidRPr="00DD3774">
        <w:rPr>
          <w:noProof/>
          <w:sz w:val="24"/>
          <w:u w:val="single"/>
          <w:lang w:eastAsia="en-GB"/>
        </w:rPr>
        <w:drawing>
          <wp:anchor distT="0" distB="0" distL="114300" distR="114300" simplePos="0" relativeHeight="251657728" behindDoc="0" locked="0" layoutInCell="1" allowOverlap="1" wp14:anchorId="24D4257F" wp14:editId="312B8950">
            <wp:simplePos x="0" y="0"/>
            <wp:positionH relativeFrom="column">
              <wp:posOffset>-532045</wp:posOffset>
            </wp:positionH>
            <wp:positionV relativeFrom="paragraph">
              <wp:posOffset>-683260</wp:posOffset>
            </wp:positionV>
            <wp:extent cx="2502785" cy="767997"/>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3" cstate="print">
                      <a:extLst>
                        <a:ext uri="{28A0092B-C50C-407E-A947-70E740481C1C}">
                          <a14:useLocalDpi xmlns:a14="http://schemas.microsoft.com/office/drawing/2010/main" val="0"/>
                        </a:ext>
                      </a:extLst>
                    </a:blip>
                    <a:srcRect t="13492" b="19088"/>
                    <a:stretch/>
                  </pic:blipFill>
                  <pic:spPr bwMode="auto">
                    <a:xfrm>
                      <a:off x="0" y="0"/>
                      <a:ext cx="2502785" cy="7679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9EB">
        <w:rPr>
          <w:b/>
          <w:bCs/>
          <w:sz w:val="40"/>
          <w:szCs w:val="36"/>
          <w:u w:val="single"/>
        </w:rPr>
        <w:t xml:space="preserve">Safer sex </w:t>
      </w:r>
      <w:r w:rsidR="004F1268">
        <w:rPr>
          <w:b/>
          <w:bCs/>
          <w:sz w:val="40"/>
          <w:szCs w:val="36"/>
          <w:u w:val="single"/>
        </w:rPr>
        <w:t xml:space="preserve">and </w:t>
      </w:r>
      <w:r w:rsidR="007B303C" w:rsidRPr="00DD3774">
        <w:rPr>
          <w:b/>
          <w:bCs/>
          <w:sz w:val="40"/>
          <w:szCs w:val="36"/>
          <w:u w:val="single"/>
        </w:rPr>
        <w:t>COVID-19</w:t>
      </w:r>
      <w:r w:rsidR="00A85507" w:rsidRPr="00DD3774">
        <w:rPr>
          <w:b/>
          <w:bCs/>
          <w:sz w:val="40"/>
          <w:szCs w:val="36"/>
          <w:u w:val="single"/>
        </w:rPr>
        <w:t xml:space="preserve"> </w:t>
      </w:r>
    </w:p>
    <w:p w14:paraId="246B78A8" w14:textId="1600BA7E" w:rsidR="00FB78CA" w:rsidRDefault="00C26982" w:rsidP="00C57BD5">
      <w:pPr>
        <w:spacing w:after="120"/>
        <w:ind w:firstLine="720"/>
        <w:jc w:val="center"/>
        <w:rPr>
          <w:b/>
          <w:sz w:val="32"/>
        </w:rPr>
      </w:pPr>
      <w:r>
        <w:rPr>
          <w:b/>
          <w:sz w:val="32"/>
        </w:rPr>
        <w:t>10</w:t>
      </w:r>
      <w:r w:rsidRPr="00C26982">
        <w:rPr>
          <w:b/>
          <w:sz w:val="32"/>
          <w:vertAlign w:val="superscript"/>
        </w:rPr>
        <w:t>th</w:t>
      </w:r>
      <w:r>
        <w:rPr>
          <w:b/>
          <w:sz w:val="32"/>
        </w:rPr>
        <w:t xml:space="preserve"> Aug</w:t>
      </w:r>
      <w:r w:rsidR="006D6D97" w:rsidRPr="006D6D97">
        <w:rPr>
          <w:b/>
          <w:sz w:val="32"/>
        </w:rPr>
        <w:t xml:space="preserve"> 2020</w:t>
      </w:r>
    </w:p>
    <w:p w14:paraId="672A6659" w14:textId="77777777" w:rsidR="00223891" w:rsidRPr="00223891" w:rsidRDefault="00223891" w:rsidP="00223891">
      <w:pPr>
        <w:spacing w:after="120"/>
        <w:jc w:val="center"/>
        <w:rPr>
          <w:b/>
          <w:sz w:val="32"/>
        </w:rPr>
      </w:pPr>
    </w:p>
    <w:p w14:paraId="7B107BAE" w14:textId="3DD53F18" w:rsidR="00AC10A9" w:rsidRPr="006675F2" w:rsidRDefault="006675F2" w:rsidP="00C57BD5">
      <w:pPr>
        <w:jc w:val="both"/>
        <w:rPr>
          <w:b/>
          <w:bCs/>
        </w:rPr>
      </w:pPr>
      <w:r w:rsidRPr="006675F2">
        <w:rPr>
          <w:b/>
        </w:rPr>
        <w:t xml:space="preserve">The COVID-19 pandemic has led to </w:t>
      </w:r>
      <w:r w:rsidR="005276E9">
        <w:rPr>
          <w:b/>
        </w:rPr>
        <w:t xml:space="preserve">many </w:t>
      </w:r>
      <w:r w:rsidRPr="006675F2">
        <w:rPr>
          <w:b/>
        </w:rPr>
        <w:t xml:space="preserve">changes being made in all our lives to try and prevent its spread. Everyone has been advised to stay at home where possible and to adhere to distancing rules when leaving the house. This has led </w:t>
      </w:r>
      <w:r w:rsidR="00294324">
        <w:rPr>
          <w:b/>
        </w:rPr>
        <w:t>people</w:t>
      </w:r>
      <w:r w:rsidRPr="006675F2">
        <w:rPr>
          <w:b/>
        </w:rPr>
        <w:t xml:space="preserve"> to be more creative with how</w:t>
      </w:r>
      <w:r w:rsidR="00A72C01">
        <w:rPr>
          <w:b/>
        </w:rPr>
        <w:t xml:space="preserve"> they</w:t>
      </w:r>
      <w:r w:rsidRPr="006675F2">
        <w:rPr>
          <w:b/>
        </w:rPr>
        <w:t xml:space="preserve"> engage in social interactions including sexual encounters. </w:t>
      </w:r>
    </w:p>
    <w:p w14:paraId="7D5CD476" w14:textId="7362CD8D" w:rsidR="002D6E8E" w:rsidRPr="009F03A4" w:rsidRDefault="002D6E8E" w:rsidP="002D6E8E">
      <w:pPr>
        <w:jc w:val="both"/>
        <w:rPr>
          <w:b/>
          <w:bCs/>
        </w:rPr>
      </w:pPr>
      <w:r>
        <w:rPr>
          <w:b/>
          <w:bCs/>
        </w:rPr>
        <w:t>Sex is an important part of life and should be enjoyed w</w:t>
      </w:r>
      <w:r w:rsidR="006675F2">
        <w:rPr>
          <w:b/>
          <w:bCs/>
        </w:rPr>
        <w:t>ith the consent of all parties</w:t>
      </w:r>
      <w:r w:rsidR="006675F2" w:rsidRPr="006675F2">
        <w:rPr>
          <w:b/>
          <w:bCs/>
        </w:rPr>
        <w:t xml:space="preserve"> </w:t>
      </w:r>
      <w:r w:rsidR="006675F2" w:rsidRPr="006675F2">
        <w:rPr>
          <w:b/>
        </w:rPr>
        <w:t>but minimising the risk of the spread of COVID-19 is essential.</w:t>
      </w:r>
    </w:p>
    <w:p w14:paraId="3ED23C93" w14:textId="51B17B07" w:rsidR="002D6E8E" w:rsidRPr="002D6E8E" w:rsidRDefault="002D6E8E" w:rsidP="00C57BD5">
      <w:pPr>
        <w:jc w:val="both"/>
        <w:rPr>
          <w:b/>
          <w:bCs/>
        </w:rPr>
      </w:pPr>
      <w:r w:rsidRPr="002D6E8E">
        <w:rPr>
          <w:b/>
          <w:bCs/>
        </w:rPr>
        <w:t>As lockdown restrictions are eased further</w:t>
      </w:r>
      <w:r w:rsidR="004C4E60" w:rsidRPr="007310B0">
        <w:rPr>
          <w:rStyle w:val="mntl-inline-citation"/>
          <w:bdr w:val="none" w:sz="0" w:space="0" w:color="auto" w:frame="1"/>
          <w:shd w:val="clear" w:color="auto" w:fill="FFFFFF"/>
          <w:vertAlign w:val="superscript"/>
        </w:rPr>
        <w:t>1</w:t>
      </w:r>
      <w:r w:rsidRPr="002D6E8E">
        <w:rPr>
          <w:b/>
          <w:bCs/>
        </w:rPr>
        <w:t>, people in England, Northern Ireland and Scotland can now set up support bubbles</w:t>
      </w:r>
      <w:r w:rsidR="00E839B9">
        <w:rPr>
          <w:bCs/>
        </w:rPr>
        <w:t>.</w:t>
      </w:r>
      <w:r w:rsidR="002D2403" w:rsidRPr="002D2403">
        <w:rPr>
          <w:rStyle w:val="mntl-inline-citation"/>
          <w:bdr w:val="none" w:sz="0" w:space="0" w:color="auto" w:frame="1"/>
          <w:shd w:val="clear" w:color="auto" w:fill="FFFFFF"/>
          <w:vertAlign w:val="superscript"/>
        </w:rPr>
        <w:t xml:space="preserve"> </w:t>
      </w:r>
      <w:r w:rsidR="002D2403">
        <w:rPr>
          <w:rStyle w:val="mntl-inline-citation"/>
          <w:bdr w:val="none" w:sz="0" w:space="0" w:color="auto" w:frame="1"/>
          <w:shd w:val="clear" w:color="auto" w:fill="FFFFFF"/>
          <w:vertAlign w:val="superscript"/>
        </w:rPr>
        <w:t>2</w:t>
      </w:r>
      <w:r w:rsidR="00E839B9">
        <w:rPr>
          <w:bCs/>
        </w:rPr>
        <w:t xml:space="preserve"> </w:t>
      </w:r>
      <w:r w:rsidR="00677479">
        <w:rPr>
          <w:b/>
        </w:rPr>
        <w:t xml:space="preserve">This is a </w:t>
      </w:r>
      <w:r w:rsidR="006675F2" w:rsidRPr="006675F2">
        <w:rPr>
          <w:b/>
        </w:rPr>
        <w:t>government recommendation of choosing a fixed small number of close people</w:t>
      </w:r>
      <w:r w:rsidR="001C1028">
        <w:rPr>
          <w:b/>
        </w:rPr>
        <w:t>,</w:t>
      </w:r>
      <w:r w:rsidR="006675F2" w:rsidRPr="006675F2">
        <w:rPr>
          <w:b/>
        </w:rPr>
        <w:t xml:space="preserve"> for example another household with whom you have agreed you will be able to have close contact with. </w:t>
      </w:r>
      <w:r>
        <w:rPr>
          <w:b/>
          <w:bCs/>
        </w:rPr>
        <w:t>As decisions about sex and support bubbles need to be balanced with personal and public health</w:t>
      </w:r>
      <w:r w:rsidR="00E14594">
        <w:rPr>
          <w:b/>
          <w:bCs/>
        </w:rPr>
        <w:t xml:space="preserve"> ones</w:t>
      </w:r>
      <w:r>
        <w:rPr>
          <w:b/>
          <w:bCs/>
        </w:rPr>
        <w:t>, here are further tips on how to have safe sex whilst reducing the spread of COVID-19.</w:t>
      </w:r>
    </w:p>
    <w:p w14:paraId="56544CFF" w14:textId="20C98A12" w:rsidR="7AD4944B" w:rsidRDefault="006675F2" w:rsidP="7AD4944B">
      <w:pPr>
        <w:jc w:val="both"/>
        <w:rPr>
          <w:b/>
          <w:bCs/>
        </w:rPr>
      </w:pPr>
      <w:r>
        <w:rPr>
          <w:b/>
          <w:bCs/>
        </w:rPr>
        <w:t xml:space="preserve">As government guidance changes, </w:t>
      </w:r>
      <w:r w:rsidR="7AD4944B" w:rsidRPr="7AD4944B">
        <w:rPr>
          <w:b/>
          <w:bCs/>
        </w:rPr>
        <w:t xml:space="preserve">this document may need </w:t>
      </w:r>
      <w:r w:rsidR="009B4FC4">
        <w:rPr>
          <w:b/>
          <w:bCs/>
        </w:rPr>
        <w:t>updating</w:t>
      </w:r>
      <w:r w:rsidR="009B4FC4" w:rsidRPr="7AD4944B">
        <w:rPr>
          <w:b/>
          <w:bCs/>
        </w:rPr>
        <w:t xml:space="preserve"> </w:t>
      </w:r>
      <w:r w:rsidR="7AD4944B" w:rsidRPr="7AD4944B">
        <w:rPr>
          <w:b/>
          <w:bCs/>
        </w:rPr>
        <w:t>and revising.</w:t>
      </w:r>
    </w:p>
    <w:p w14:paraId="7CF433B0" w14:textId="77777777" w:rsidR="006675F2" w:rsidRDefault="006675F2" w:rsidP="7AD4944B">
      <w:pPr>
        <w:jc w:val="both"/>
        <w:rPr>
          <w:b/>
          <w:bCs/>
        </w:rPr>
      </w:pPr>
    </w:p>
    <w:p w14:paraId="6741EDD4" w14:textId="77777777" w:rsidR="000768B9" w:rsidRPr="001F52F5" w:rsidRDefault="000768B9" w:rsidP="001F52F5">
      <w:pPr>
        <w:jc w:val="both"/>
        <w:rPr>
          <w:b/>
          <w:u w:val="single"/>
        </w:rPr>
      </w:pPr>
      <w:r w:rsidRPr="001F52F5">
        <w:rPr>
          <w:b/>
          <w:sz w:val="24"/>
          <w:szCs w:val="24"/>
          <w:u w:val="single"/>
        </w:rPr>
        <w:t xml:space="preserve">How does </w:t>
      </w:r>
      <w:r w:rsidR="00BC17A5" w:rsidRPr="001F52F5">
        <w:rPr>
          <w:b/>
          <w:sz w:val="24"/>
          <w:szCs w:val="24"/>
          <w:u w:val="single"/>
        </w:rPr>
        <w:t xml:space="preserve">COVID-19 </w:t>
      </w:r>
      <w:r w:rsidR="000E34D4" w:rsidRPr="001F52F5">
        <w:rPr>
          <w:b/>
          <w:sz w:val="24"/>
          <w:szCs w:val="24"/>
          <w:u w:val="single"/>
        </w:rPr>
        <w:t>spread</w:t>
      </w:r>
      <w:r w:rsidRPr="001F52F5">
        <w:rPr>
          <w:b/>
          <w:sz w:val="24"/>
          <w:szCs w:val="24"/>
          <w:u w:val="single"/>
        </w:rPr>
        <w:t>?</w:t>
      </w:r>
      <w:r w:rsidR="004C4E60">
        <w:rPr>
          <w:rStyle w:val="mntl-inline-citation"/>
          <w:bdr w:val="none" w:sz="0" w:space="0" w:color="auto" w:frame="1"/>
          <w:shd w:val="clear" w:color="auto" w:fill="FFFFFF"/>
          <w:vertAlign w:val="superscript"/>
        </w:rPr>
        <w:t>3</w:t>
      </w:r>
    </w:p>
    <w:p w14:paraId="44C78FD7" w14:textId="6EC295CD" w:rsidR="001F52F5" w:rsidRDefault="7AD4944B" w:rsidP="7AD4944B">
      <w:pPr>
        <w:pStyle w:val="ListParagraph"/>
        <w:numPr>
          <w:ilvl w:val="0"/>
          <w:numId w:val="4"/>
        </w:numPr>
        <w:spacing w:after="120"/>
        <w:ind w:left="1077" w:hanging="357"/>
        <w:contextualSpacing w:val="0"/>
        <w:jc w:val="both"/>
        <w:rPr>
          <w:b/>
          <w:bCs/>
        </w:rPr>
      </w:pPr>
      <w:r w:rsidRPr="7AD4944B">
        <w:rPr>
          <w:b/>
          <w:bCs/>
        </w:rPr>
        <w:t xml:space="preserve">You can get infected with COVID-19 from another person who has the </w:t>
      </w:r>
      <w:r w:rsidR="001A3A04">
        <w:rPr>
          <w:b/>
          <w:bCs/>
        </w:rPr>
        <w:t xml:space="preserve">SARS-CoV-2 </w:t>
      </w:r>
      <w:r w:rsidRPr="7AD4944B">
        <w:rPr>
          <w:b/>
          <w:bCs/>
        </w:rPr>
        <w:t xml:space="preserve">virus. </w:t>
      </w:r>
    </w:p>
    <w:p w14:paraId="7C373AB3" w14:textId="77777777" w:rsidR="00E7674B" w:rsidRDefault="00C57BD5" w:rsidP="001F52F5">
      <w:pPr>
        <w:pStyle w:val="ListParagraph"/>
        <w:numPr>
          <w:ilvl w:val="1"/>
          <w:numId w:val="15"/>
        </w:numPr>
        <w:spacing w:after="120"/>
        <w:contextualSpacing w:val="0"/>
        <w:jc w:val="both"/>
      </w:pPr>
      <w:r>
        <w:t>The virus spreads mainly through droplets in the saliva, breath and mucus of people who are infected.</w:t>
      </w:r>
    </w:p>
    <w:p w14:paraId="76564FA2" w14:textId="77777777" w:rsidR="00D85694" w:rsidRPr="001F52F5" w:rsidRDefault="00D85694" w:rsidP="001F52F5">
      <w:pPr>
        <w:pStyle w:val="ListParagraph"/>
        <w:numPr>
          <w:ilvl w:val="1"/>
          <w:numId w:val="15"/>
        </w:numPr>
        <w:spacing w:after="120"/>
        <w:contextualSpacing w:val="0"/>
        <w:jc w:val="both"/>
      </w:pPr>
      <w:r>
        <w:t>The infected p</w:t>
      </w:r>
      <w:r w:rsidR="00B346FA">
        <w:t>erson does not have to look or feel unwell</w:t>
      </w:r>
      <w:r>
        <w:t xml:space="preserve"> to spread the virus.</w:t>
      </w:r>
    </w:p>
    <w:p w14:paraId="19A950F7" w14:textId="77777777" w:rsidR="007D163C" w:rsidRPr="001F52F5" w:rsidRDefault="005319FC" w:rsidP="001F52F5">
      <w:pPr>
        <w:pStyle w:val="ListParagraph"/>
        <w:numPr>
          <w:ilvl w:val="0"/>
          <w:numId w:val="4"/>
        </w:numPr>
        <w:spacing w:after="120"/>
        <w:contextualSpacing w:val="0"/>
        <w:jc w:val="both"/>
        <w:rPr>
          <w:b/>
        </w:rPr>
      </w:pPr>
      <w:r w:rsidRPr="001F52F5">
        <w:rPr>
          <w:b/>
        </w:rPr>
        <w:t>There is so much mor</w:t>
      </w:r>
      <w:r w:rsidR="008C2D68" w:rsidRPr="001F52F5">
        <w:rPr>
          <w:b/>
        </w:rPr>
        <w:t>e to be discovered about</w:t>
      </w:r>
      <w:r w:rsidRPr="001F52F5">
        <w:rPr>
          <w:b/>
        </w:rPr>
        <w:t xml:space="preserve"> COVID-19.</w:t>
      </w:r>
    </w:p>
    <w:p w14:paraId="0F654BEF" w14:textId="577AB215" w:rsidR="00E7674B" w:rsidRPr="001F52F5" w:rsidRDefault="7AD4944B" w:rsidP="001F52F5">
      <w:pPr>
        <w:pStyle w:val="ListParagraph"/>
        <w:numPr>
          <w:ilvl w:val="1"/>
          <w:numId w:val="15"/>
        </w:numPr>
        <w:spacing w:after="120"/>
        <w:ind w:left="1797" w:hanging="357"/>
        <w:contextualSpacing w:val="0"/>
        <w:jc w:val="both"/>
      </w:pPr>
      <w:r>
        <w:t>COVID-19 has been found in faeces (“poo”) of people who are infected with the virus.</w:t>
      </w:r>
    </w:p>
    <w:p w14:paraId="631C6002" w14:textId="39F9BB54" w:rsidR="00AC10A9" w:rsidRPr="006269D4" w:rsidRDefault="008275DF" w:rsidP="001F52F5">
      <w:pPr>
        <w:pStyle w:val="ListParagraph"/>
        <w:numPr>
          <w:ilvl w:val="1"/>
          <w:numId w:val="15"/>
        </w:numPr>
        <w:spacing w:after="120"/>
        <w:ind w:left="1797" w:hanging="357"/>
        <w:contextualSpacing w:val="0"/>
        <w:jc w:val="both"/>
      </w:pPr>
      <w:r>
        <w:t>We do not know if COVID-19 can be spread through vaginal or anal sex</w:t>
      </w:r>
      <w:r w:rsidR="002D2403">
        <w:t>,</w:t>
      </w:r>
      <w:r w:rsidR="00D80330">
        <w:t xml:space="preserve"> but other types of coronaviruses have been found in </w:t>
      </w:r>
      <w:r w:rsidR="00D609E3">
        <w:t>various</w:t>
      </w:r>
      <w:r w:rsidR="00D80330">
        <w:t xml:space="preserve"> body fluids</w:t>
      </w:r>
      <w:r>
        <w:t>.</w:t>
      </w:r>
      <w:r w:rsidR="002D2403" w:rsidRPr="002D2403">
        <w:rPr>
          <w:rStyle w:val="mntl-inline-citation"/>
          <w:bdr w:val="none" w:sz="0" w:space="0" w:color="auto" w:frame="1"/>
          <w:shd w:val="clear" w:color="auto" w:fill="FFFFFF"/>
          <w:vertAlign w:val="superscript"/>
        </w:rPr>
        <w:t xml:space="preserve"> </w:t>
      </w:r>
      <w:r w:rsidR="002D2403">
        <w:rPr>
          <w:rStyle w:val="mntl-inline-citation"/>
          <w:bdr w:val="none" w:sz="0" w:space="0" w:color="auto" w:frame="1"/>
          <w:shd w:val="clear" w:color="auto" w:fill="FFFFFF"/>
          <w:vertAlign w:val="superscript"/>
        </w:rPr>
        <w:t>4</w:t>
      </w:r>
      <w:r>
        <w:t xml:space="preserve"> </w:t>
      </w:r>
    </w:p>
    <w:p w14:paraId="3744E6D9" w14:textId="77777777" w:rsidR="00BC17A5" w:rsidRPr="006A3FE6" w:rsidRDefault="00210CD5" w:rsidP="001F52F5">
      <w:pPr>
        <w:jc w:val="both"/>
        <w:rPr>
          <w:b/>
          <w:bCs/>
          <w:sz w:val="24"/>
          <w:szCs w:val="24"/>
          <w:u w:val="single"/>
        </w:rPr>
      </w:pPr>
      <w:r w:rsidRPr="006A3FE6">
        <w:rPr>
          <w:b/>
          <w:bCs/>
          <w:sz w:val="24"/>
          <w:szCs w:val="24"/>
          <w:u w:val="single"/>
        </w:rPr>
        <w:t>Ca</w:t>
      </w:r>
      <w:r w:rsidR="001D5145" w:rsidRPr="006A3FE6">
        <w:rPr>
          <w:b/>
          <w:bCs/>
          <w:sz w:val="24"/>
          <w:szCs w:val="24"/>
          <w:u w:val="single"/>
        </w:rPr>
        <w:t xml:space="preserve">n </w:t>
      </w:r>
      <w:r w:rsidR="00A85507" w:rsidRPr="006A3FE6">
        <w:rPr>
          <w:b/>
          <w:bCs/>
          <w:sz w:val="24"/>
          <w:szCs w:val="24"/>
          <w:u w:val="single"/>
        </w:rPr>
        <w:t xml:space="preserve">I </w:t>
      </w:r>
      <w:r w:rsidR="00635651" w:rsidRPr="006A3FE6">
        <w:rPr>
          <w:b/>
          <w:bCs/>
          <w:sz w:val="24"/>
          <w:szCs w:val="24"/>
          <w:u w:val="single"/>
        </w:rPr>
        <w:t>have sex</w:t>
      </w:r>
      <w:r w:rsidRPr="006A3FE6">
        <w:rPr>
          <w:b/>
          <w:bCs/>
          <w:sz w:val="24"/>
          <w:szCs w:val="24"/>
          <w:u w:val="single"/>
        </w:rPr>
        <w:t>?</w:t>
      </w:r>
      <w:r w:rsidR="0012773E" w:rsidRPr="006A3FE6">
        <w:rPr>
          <w:sz w:val="24"/>
          <w:szCs w:val="24"/>
          <w:u w:val="single"/>
        </w:rPr>
        <w:t xml:space="preserve"> </w:t>
      </w:r>
    </w:p>
    <w:p w14:paraId="67618EE1" w14:textId="5BC2DA19" w:rsidR="001F52F5" w:rsidRPr="00D13ECC" w:rsidRDefault="00A85507" w:rsidP="001F52F5">
      <w:pPr>
        <w:pStyle w:val="ListParagraph"/>
        <w:numPr>
          <w:ilvl w:val="0"/>
          <w:numId w:val="4"/>
        </w:numPr>
        <w:spacing w:after="120"/>
        <w:contextualSpacing w:val="0"/>
        <w:jc w:val="both"/>
        <w:rPr>
          <w:b/>
          <w:bCs/>
        </w:rPr>
      </w:pPr>
      <w:r w:rsidRPr="7AD4944B">
        <w:rPr>
          <w:b/>
          <w:bCs/>
        </w:rPr>
        <w:t xml:space="preserve">Sex with yourself i.e. </w:t>
      </w:r>
      <w:r w:rsidR="00C533E4">
        <w:rPr>
          <w:b/>
          <w:bCs/>
        </w:rPr>
        <w:t>m</w:t>
      </w:r>
      <w:r w:rsidR="00F3577C" w:rsidRPr="7AD4944B">
        <w:rPr>
          <w:b/>
          <w:bCs/>
        </w:rPr>
        <w:t>asturbation</w:t>
      </w:r>
      <w:r w:rsidR="00F3577C" w:rsidRPr="007E0560">
        <w:t xml:space="preserve"> </w:t>
      </w:r>
      <w:r w:rsidR="002A2FAB">
        <w:t>(“</w:t>
      </w:r>
      <w:r w:rsidR="00745FE4">
        <w:t>w</w:t>
      </w:r>
      <w:r w:rsidR="0072631A">
        <w:t>anking</w:t>
      </w:r>
      <w:r w:rsidR="002A2FAB">
        <w:t>”</w:t>
      </w:r>
      <w:r w:rsidR="009756B7">
        <w:t xml:space="preserve">) </w:t>
      </w:r>
      <w:r w:rsidR="00294324">
        <w:t>is a</w:t>
      </w:r>
      <w:r w:rsidR="00FC03F7">
        <w:t xml:space="preserve"> </w:t>
      </w:r>
      <w:r w:rsidR="00C533E4">
        <w:t xml:space="preserve">simple </w:t>
      </w:r>
      <w:r w:rsidR="00FC03F7">
        <w:t xml:space="preserve">way to enjoy </w:t>
      </w:r>
      <w:r w:rsidR="004A52A5">
        <w:t>sexual pleasure.</w:t>
      </w:r>
      <w:r w:rsidR="00F3577C">
        <w:t xml:space="preserve"> </w:t>
      </w:r>
      <w:r w:rsidR="00575129">
        <w:t>M</w:t>
      </w:r>
      <w:r>
        <w:t xml:space="preserve">asturbation will not spread COVID-19, especially if you wash </w:t>
      </w:r>
      <w:r w:rsidRPr="00D13ECC">
        <w:t>your hands (and any sex toys) with soap and water for at least 20 seconds before and after</w:t>
      </w:r>
      <w:r w:rsidR="0099151B">
        <w:t>wards</w:t>
      </w:r>
      <w:r w:rsidRPr="00D13ECC">
        <w:t xml:space="preserve">. </w:t>
      </w:r>
      <w:r w:rsidR="002E568E" w:rsidRPr="00D13ECC">
        <w:rPr>
          <w:color w:val="212121"/>
          <w:shd w:val="clear" w:color="auto" w:fill="FFFFFF"/>
        </w:rPr>
        <w:t>If you use</w:t>
      </w:r>
      <w:r w:rsidR="005A560B" w:rsidRPr="00D13ECC">
        <w:rPr>
          <w:color w:val="212121"/>
          <w:shd w:val="clear" w:color="auto" w:fill="FFFFFF"/>
        </w:rPr>
        <w:t xml:space="preserve"> a shared computer, phone or touch screen whilst masturbating</w:t>
      </w:r>
      <w:r w:rsidR="0099151B">
        <w:rPr>
          <w:color w:val="212121"/>
          <w:shd w:val="clear" w:color="auto" w:fill="FFFFFF"/>
        </w:rPr>
        <w:t>, make sure you</w:t>
      </w:r>
      <w:r w:rsidR="005A560B" w:rsidRPr="00D13ECC">
        <w:rPr>
          <w:color w:val="212121"/>
          <w:shd w:val="clear" w:color="auto" w:fill="FFFFFF"/>
        </w:rPr>
        <w:t xml:space="preserve"> disinfect these devices thoroughly.</w:t>
      </w:r>
    </w:p>
    <w:p w14:paraId="0DA37E7A" w14:textId="333905C5" w:rsidR="001F52F5" w:rsidRPr="00D13ECC" w:rsidRDefault="7AD4944B" w:rsidP="001F52F5">
      <w:pPr>
        <w:pStyle w:val="ListParagraph"/>
        <w:numPr>
          <w:ilvl w:val="0"/>
          <w:numId w:val="4"/>
        </w:numPr>
        <w:spacing w:after="120"/>
        <w:contextualSpacing w:val="0"/>
        <w:jc w:val="both"/>
        <w:rPr>
          <w:b/>
          <w:bCs/>
        </w:rPr>
      </w:pPr>
      <w:r w:rsidRPr="7AD4944B">
        <w:rPr>
          <w:b/>
          <w:bCs/>
        </w:rPr>
        <w:t>The safest partner</w:t>
      </w:r>
      <w:r w:rsidR="00B20315">
        <w:rPr>
          <w:b/>
          <w:bCs/>
        </w:rPr>
        <w:t xml:space="preserve"> in terms of infection risk</w:t>
      </w:r>
      <w:r w:rsidRPr="7AD4944B">
        <w:rPr>
          <w:b/>
          <w:bCs/>
        </w:rPr>
        <w:t xml:space="preserve"> is someone you live with. </w:t>
      </w:r>
      <w:r>
        <w:t>If</w:t>
      </w:r>
      <w:r w:rsidRPr="7AD4944B">
        <w:rPr>
          <w:b/>
          <w:bCs/>
        </w:rPr>
        <w:t xml:space="preserve"> </w:t>
      </w:r>
      <w:r>
        <w:t xml:space="preserve">you live with your sexual partner(s), all of you are feeling well and </w:t>
      </w:r>
      <w:r w:rsidR="001C0834">
        <w:t xml:space="preserve">have </w:t>
      </w:r>
      <w:r>
        <w:t xml:space="preserve">not been exposed to COVID-19, then sex </w:t>
      </w:r>
      <w:r w:rsidR="001C0834">
        <w:t>might</w:t>
      </w:r>
      <w:r>
        <w:t xml:space="preserve"> be a</w:t>
      </w:r>
      <w:r w:rsidR="001C0834">
        <w:t xml:space="preserve"> </w:t>
      </w:r>
      <w:r>
        <w:t>great way to have fun, stay connected and relieve anxiety during this stressful time</w:t>
      </w:r>
      <w:r w:rsidRPr="7AD4944B">
        <w:rPr>
          <w:b/>
          <w:bCs/>
        </w:rPr>
        <w:t xml:space="preserve">.  </w:t>
      </w:r>
      <w:r w:rsidR="001A3A04">
        <w:rPr>
          <w:b/>
          <w:bCs/>
        </w:rPr>
        <w:t>Be</w:t>
      </w:r>
      <w:r w:rsidRPr="7AD4944B">
        <w:rPr>
          <w:b/>
          <w:bCs/>
        </w:rPr>
        <w:t xml:space="preserve"> mindful of your pa</w:t>
      </w:r>
      <w:r w:rsidR="001A3A04">
        <w:rPr>
          <w:b/>
          <w:bCs/>
        </w:rPr>
        <w:t>r</w:t>
      </w:r>
      <w:r w:rsidRPr="7AD4944B">
        <w:rPr>
          <w:b/>
          <w:bCs/>
        </w:rPr>
        <w:t>tners</w:t>
      </w:r>
      <w:r w:rsidR="00FD2108">
        <w:rPr>
          <w:b/>
          <w:bCs/>
        </w:rPr>
        <w:t>’</w:t>
      </w:r>
      <w:r w:rsidRPr="7AD4944B">
        <w:rPr>
          <w:b/>
          <w:bCs/>
        </w:rPr>
        <w:t xml:space="preserve"> own mental health during this </w:t>
      </w:r>
      <w:r w:rsidR="00FD2108">
        <w:rPr>
          <w:b/>
          <w:bCs/>
        </w:rPr>
        <w:t>period</w:t>
      </w:r>
      <w:r w:rsidR="00FD2108" w:rsidRPr="7AD4944B">
        <w:rPr>
          <w:b/>
          <w:bCs/>
        </w:rPr>
        <w:t xml:space="preserve"> </w:t>
      </w:r>
      <w:r w:rsidRPr="7AD4944B">
        <w:rPr>
          <w:b/>
          <w:bCs/>
        </w:rPr>
        <w:t>and their potential desire to not engage in sexual contact. Healthy relationships and open communication are key.</w:t>
      </w:r>
    </w:p>
    <w:p w14:paraId="079FF7C2" w14:textId="5010ABF1" w:rsidR="00A229C8" w:rsidRPr="005B4B8E" w:rsidRDefault="003521F4" w:rsidP="003521F4">
      <w:pPr>
        <w:pStyle w:val="ListParagraph"/>
        <w:numPr>
          <w:ilvl w:val="0"/>
          <w:numId w:val="4"/>
        </w:numPr>
        <w:spacing w:after="120"/>
        <w:contextualSpacing w:val="0"/>
        <w:jc w:val="both"/>
        <w:rPr>
          <w:b/>
          <w:bCs/>
        </w:rPr>
      </w:pPr>
      <w:r w:rsidRPr="005B4B8E">
        <w:rPr>
          <w:b/>
        </w:rPr>
        <w:t>Limit</w:t>
      </w:r>
      <w:r w:rsidR="00ED74AD" w:rsidRPr="005B4B8E">
        <w:rPr>
          <w:b/>
        </w:rPr>
        <w:t xml:space="preserve"> close contact</w:t>
      </w:r>
      <w:r w:rsidR="00F33B0A">
        <w:rPr>
          <w:b/>
        </w:rPr>
        <w:t xml:space="preserve"> (</w:t>
      </w:r>
      <w:r w:rsidR="00ED74AD" w:rsidRPr="005B4B8E">
        <w:rPr>
          <w:b/>
        </w:rPr>
        <w:t>including sex</w:t>
      </w:r>
      <w:r w:rsidR="00F33B0A">
        <w:rPr>
          <w:b/>
        </w:rPr>
        <w:t xml:space="preserve">) </w:t>
      </w:r>
      <w:r w:rsidR="00ED74AD" w:rsidRPr="005B4B8E">
        <w:rPr>
          <w:b/>
        </w:rPr>
        <w:t>with anyone outside your household</w:t>
      </w:r>
      <w:r w:rsidR="00D511F4" w:rsidRPr="005B4B8E">
        <w:rPr>
          <w:b/>
        </w:rPr>
        <w:t>.</w:t>
      </w:r>
      <w:r w:rsidR="00D511F4" w:rsidRPr="005B4B8E">
        <w:rPr>
          <w:b/>
        </w:rPr>
        <w:br/>
      </w:r>
      <w:r w:rsidR="00295D2B" w:rsidRPr="005B4B8E">
        <w:t>If you don’t live with your sexual partner</w:t>
      </w:r>
      <w:r w:rsidR="0055079E" w:rsidRPr="005B4B8E">
        <w:t>,</w:t>
      </w:r>
      <w:r w:rsidR="00295D2B" w:rsidRPr="005B4B8E">
        <w:t xml:space="preserve"> </w:t>
      </w:r>
      <w:r w:rsidR="004E2027" w:rsidRPr="005B4B8E">
        <w:t>or they are not part of your support bubble,</w:t>
      </w:r>
      <w:r w:rsidR="004E2027" w:rsidRPr="005B4B8E">
        <w:rPr>
          <w:b/>
        </w:rPr>
        <w:t xml:space="preserve"> </w:t>
      </w:r>
      <w:r w:rsidR="005B4B8E" w:rsidRPr="005B4B8E">
        <w:t>then either move in with them or be p</w:t>
      </w:r>
      <w:r w:rsidR="005B4B8E">
        <w:t xml:space="preserve">art of their support bubble </w:t>
      </w:r>
      <w:r w:rsidR="005B4B8E" w:rsidRPr="005B4B8E">
        <w:rPr>
          <w:b/>
        </w:rPr>
        <w:t xml:space="preserve">(ensure they </w:t>
      </w:r>
      <w:r w:rsidR="00FB04B6">
        <w:rPr>
          <w:b/>
        </w:rPr>
        <w:t>are not shielding and are not part of another household’s</w:t>
      </w:r>
      <w:r w:rsidR="005B4B8E" w:rsidRPr="005B4B8E">
        <w:rPr>
          <w:b/>
        </w:rPr>
        <w:t xml:space="preserve"> support bubble).</w:t>
      </w:r>
      <w:r w:rsidR="005B4B8E">
        <w:rPr>
          <w:b/>
        </w:rPr>
        <w:t xml:space="preserve"> </w:t>
      </w:r>
    </w:p>
    <w:p w14:paraId="6A03D07E" w14:textId="240153E5" w:rsidR="005B4B8E" w:rsidRPr="005B4B8E" w:rsidRDefault="005B4B8E" w:rsidP="005B4B8E">
      <w:pPr>
        <w:pStyle w:val="ListParagraph"/>
        <w:numPr>
          <w:ilvl w:val="0"/>
          <w:numId w:val="4"/>
        </w:numPr>
        <w:spacing w:after="120"/>
        <w:contextualSpacing w:val="0"/>
        <w:jc w:val="both"/>
        <w:rPr>
          <w:b/>
          <w:bCs/>
        </w:rPr>
      </w:pPr>
      <w:r w:rsidRPr="00D13ECC">
        <w:rPr>
          <w:b/>
          <w:bCs/>
        </w:rPr>
        <w:t xml:space="preserve">However, </w:t>
      </w:r>
      <w:r w:rsidRPr="00D13ECC">
        <w:t>i</w:t>
      </w:r>
      <w:r>
        <w:t xml:space="preserve">f you </w:t>
      </w:r>
      <w:r w:rsidRPr="00D13ECC">
        <w:t>have symptoms of COVID-19 (these include a new persistent cough, fever</w:t>
      </w:r>
      <w:r w:rsidRPr="00D13ECC">
        <w:rPr>
          <w:rFonts w:ascii="Arial" w:hAnsi="Arial" w:cs="Arial"/>
          <w:sz w:val="20"/>
          <w:szCs w:val="20"/>
        </w:rPr>
        <w:t xml:space="preserve"> of </w:t>
      </w:r>
      <w:r w:rsidRPr="7AD4944B">
        <w:rPr>
          <w:rFonts w:ascii="Arial" w:hAnsi="Arial" w:cs="Arial"/>
          <w:color w:val="222222"/>
          <w:sz w:val="20"/>
          <w:szCs w:val="20"/>
          <w:shd w:val="clear" w:color="auto" w:fill="FFFFFF"/>
        </w:rPr>
        <w:t>37.7°C</w:t>
      </w:r>
      <w:r w:rsidR="00A05399">
        <w:rPr>
          <w:rFonts w:ascii="Arial" w:hAnsi="Arial" w:cs="Arial"/>
          <w:color w:val="222222"/>
          <w:sz w:val="20"/>
          <w:szCs w:val="20"/>
          <w:shd w:val="clear" w:color="auto" w:fill="FFFFFF"/>
        </w:rPr>
        <w:t xml:space="preserve"> or over</w:t>
      </w:r>
      <w:r w:rsidR="00963643">
        <w:t>, a loss o</w:t>
      </w:r>
      <w:r w:rsidRPr="00963643">
        <w:t>f taste and/or smell</w:t>
      </w:r>
      <w:r w:rsidR="00FB04B6">
        <w:t xml:space="preserve">) </w:t>
      </w:r>
      <w:r w:rsidRPr="00D13ECC">
        <w:t>then the advice is th</w:t>
      </w:r>
      <w:r w:rsidR="00AE7DFC">
        <w:t>at you should self-isolate for 14</w:t>
      </w:r>
      <w:r w:rsidRPr="00D13ECC">
        <w:t xml:space="preserve"> </w:t>
      </w:r>
      <w:r w:rsidRPr="00D13ECC">
        <w:lastRenderedPageBreak/>
        <w:t xml:space="preserve">days </w:t>
      </w:r>
      <w:r>
        <w:t>to prevent further transmission</w:t>
      </w:r>
      <w:r w:rsidRPr="00D13ECC">
        <w:t>. If someone you live with or someone you have recently had sex with (wit</w:t>
      </w:r>
      <w:r w:rsidR="00FB04B6">
        <w:t>hin or outside of your support bubble) develops symptoms, then everyone in the bubble must</w:t>
      </w:r>
      <w:r w:rsidRPr="00D13ECC">
        <w:t xml:space="preserve"> self-isolate for 14 days</w:t>
      </w:r>
      <w:r>
        <w:t xml:space="preserve">. </w:t>
      </w:r>
      <w:r w:rsidRPr="7AD4944B">
        <w:rPr>
          <w:b/>
          <w:bCs/>
        </w:rPr>
        <w:t>Self-isolating means no physical contact</w:t>
      </w:r>
      <w:r w:rsidR="00DC16BF">
        <w:rPr>
          <w:b/>
          <w:bCs/>
        </w:rPr>
        <w:t xml:space="preserve">.  This means </w:t>
      </w:r>
      <w:r w:rsidRPr="7AD4944B">
        <w:rPr>
          <w:b/>
          <w:bCs/>
        </w:rPr>
        <w:t>no h</w:t>
      </w:r>
      <w:r w:rsidR="006D1432">
        <w:rPr>
          <w:b/>
          <w:bCs/>
        </w:rPr>
        <w:t xml:space="preserve">ugging, sex or kissing and </w:t>
      </w:r>
      <w:r w:rsidR="005D3798">
        <w:rPr>
          <w:b/>
          <w:bCs/>
        </w:rPr>
        <w:t>you must sleep separately</w:t>
      </w:r>
      <w:r>
        <w:t xml:space="preserve">. </w:t>
      </w:r>
    </w:p>
    <w:p w14:paraId="143E3413" w14:textId="6682895A" w:rsidR="00122F42" w:rsidRDefault="00A85507" w:rsidP="007310B0">
      <w:pPr>
        <w:pStyle w:val="ListParagraph"/>
        <w:numPr>
          <w:ilvl w:val="0"/>
          <w:numId w:val="4"/>
        </w:numPr>
        <w:spacing w:after="120"/>
        <w:contextualSpacing w:val="0"/>
        <w:jc w:val="both"/>
        <w:rPr>
          <w:b/>
        </w:rPr>
      </w:pPr>
      <w:r>
        <w:t xml:space="preserve">If you usually meet your sex partners </w:t>
      </w:r>
      <w:r w:rsidRPr="001F52F5">
        <w:rPr>
          <w:b/>
        </w:rPr>
        <w:t>online or</w:t>
      </w:r>
      <w:r w:rsidR="00122F42" w:rsidRPr="001F52F5">
        <w:rPr>
          <w:b/>
        </w:rPr>
        <w:t xml:space="preserve"> are a sex worker</w:t>
      </w:r>
      <w:r>
        <w:t xml:space="preserve">, consider taking a break from in-person dates. Video dates, </w:t>
      </w:r>
      <w:r w:rsidR="0055079E">
        <w:t>p</w:t>
      </w:r>
      <w:r w:rsidR="00122F42">
        <w:t xml:space="preserve">hone sex, </w:t>
      </w:r>
      <w:r>
        <w:t xml:space="preserve">sexting or chat rooms may be </w:t>
      </w:r>
      <w:r w:rsidR="006675F2">
        <w:t xml:space="preserve">sustainable and fulfilling </w:t>
      </w:r>
      <w:r>
        <w:t>options for you.</w:t>
      </w:r>
      <w:r w:rsidR="00E14594">
        <w:t xml:space="preserve"> </w:t>
      </w:r>
      <w:r w:rsidR="00BE5B5D">
        <w:t>Take care to not leave yourself open</w:t>
      </w:r>
      <w:r w:rsidR="0045752C">
        <w:t xml:space="preserve"> to fraud or blackmail when working online.</w:t>
      </w:r>
    </w:p>
    <w:p w14:paraId="56E1B154" w14:textId="4F114EB2" w:rsidR="00090ADF" w:rsidRDefault="0045752C" w:rsidP="007310B0">
      <w:pPr>
        <w:pStyle w:val="ListParagraph"/>
        <w:numPr>
          <w:ilvl w:val="0"/>
          <w:numId w:val="4"/>
        </w:numPr>
        <w:spacing w:after="120"/>
        <w:contextualSpacing w:val="0"/>
        <w:jc w:val="both"/>
        <w:rPr>
          <w:bCs/>
        </w:rPr>
      </w:pPr>
      <w:r w:rsidRPr="00A54323">
        <w:rPr>
          <w:b/>
          <w:bCs/>
        </w:rPr>
        <w:t xml:space="preserve">If you are under the age of </w:t>
      </w:r>
      <w:r w:rsidR="00BA48B0" w:rsidRPr="00A54323">
        <w:rPr>
          <w:b/>
          <w:bCs/>
        </w:rPr>
        <w:t>18</w:t>
      </w:r>
      <w:r>
        <w:rPr>
          <w:bCs/>
        </w:rPr>
        <w:t>, avoid engaging</w:t>
      </w:r>
      <w:r w:rsidR="00BA48B0" w:rsidRPr="00294324">
        <w:rPr>
          <w:bCs/>
        </w:rPr>
        <w:t xml:space="preserve"> in any</w:t>
      </w:r>
      <w:r w:rsidR="000008D8">
        <w:rPr>
          <w:bCs/>
        </w:rPr>
        <w:t xml:space="preserve"> online</w:t>
      </w:r>
      <w:r w:rsidR="00BA48B0" w:rsidRPr="00294324">
        <w:rPr>
          <w:bCs/>
        </w:rPr>
        <w:t xml:space="preserve"> sexual </w:t>
      </w:r>
      <w:r w:rsidR="0061452A" w:rsidRPr="00294324">
        <w:rPr>
          <w:bCs/>
        </w:rPr>
        <w:t xml:space="preserve">activity, because there are significant risks </w:t>
      </w:r>
      <w:r w:rsidR="00294324">
        <w:rPr>
          <w:bCs/>
        </w:rPr>
        <w:t>in</w:t>
      </w:r>
      <w:r w:rsidR="0061452A" w:rsidRPr="00294324">
        <w:rPr>
          <w:bCs/>
        </w:rPr>
        <w:t xml:space="preserve"> people trying to harm you</w:t>
      </w:r>
      <w:r>
        <w:rPr>
          <w:bCs/>
        </w:rPr>
        <w:t xml:space="preserve">, steal your images </w:t>
      </w:r>
      <w:r w:rsidR="00D67E7D" w:rsidRPr="00294324">
        <w:rPr>
          <w:bCs/>
        </w:rPr>
        <w:t>and pretend to be someone they are not.  Don’t arrange to meet someone</w:t>
      </w:r>
      <w:r w:rsidR="002E6884">
        <w:rPr>
          <w:bCs/>
        </w:rPr>
        <w:t xml:space="preserve"> </w:t>
      </w:r>
      <w:r>
        <w:rPr>
          <w:bCs/>
        </w:rPr>
        <w:t xml:space="preserve">whom </w:t>
      </w:r>
      <w:r w:rsidR="002E6884">
        <w:rPr>
          <w:bCs/>
        </w:rPr>
        <w:t>you chat to</w:t>
      </w:r>
      <w:r w:rsidR="00294324">
        <w:rPr>
          <w:bCs/>
        </w:rPr>
        <w:t xml:space="preserve"> online face to face, </w:t>
      </w:r>
      <w:r w:rsidR="00D67E7D" w:rsidRPr="00294324">
        <w:rPr>
          <w:bCs/>
        </w:rPr>
        <w:t>as not only will this be a potential COVID-19 risk</w:t>
      </w:r>
      <w:r w:rsidR="00172C6D">
        <w:rPr>
          <w:bCs/>
        </w:rPr>
        <w:t>, but your personal safety may be compromised.</w:t>
      </w:r>
      <w:r w:rsidR="004349C3" w:rsidRPr="00294324">
        <w:rPr>
          <w:bCs/>
        </w:rPr>
        <w:t xml:space="preserve"> There are many </w:t>
      </w:r>
      <w:r w:rsidR="00A624F2" w:rsidRPr="00294324">
        <w:rPr>
          <w:bCs/>
        </w:rPr>
        <w:t xml:space="preserve">options for reporting </w:t>
      </w:r>
      <w:r w:rsidR="00294324">
        <w:rPr>
          <w:bCs/>
        </w:rPr>
        <w:t>abuse online if you are worried. Y</w:t>
      </w:r>
      <w:r w:rsidR="00A624F2" w:rsidRPr="00294324">
        <w:rPr>
          <w:bCs/>
        </w:rPr>
        <w:t xml:space="preserve">ou can </w:t>
      </w:r>
      <w:r w:rsidR="00294324">
        <w:rPr>
          <w:bCs/>
        </w:rPr>
        <w:t xml:space="preserve">either </w:t>
      </w:r>
      <w:r w:rsidR="00A624F2" w:rsidRPr="00294324">
        <w:rPr>
          <w:bCs/>
        </w:rPr>
        <w:t xml:space="preserve">do this </w:t>
      </w:r>
      <w:r w:rsidR="00294324">
        <w:rPr>
          <w:bCs/>
        </w:rPr>
        <w:t xml:space="preserve">yourself </w:t>
      </w:r>
      <w:r w:rsidR="00A624F2" w:rsidRPr="00294324">
        <w:rPr>
          <w:bCs/>
        </w:rPr>
        <w:t xml:space="preserve">or an adult can help you. </w:t>
      </w:r>
    </w:p>
    <w:p w14:paraId="10D799DB" w14:textId="77777777" w:rsidR="00F82770" w:rsidRDefault="00ED4C8E" w:rsidP="007310B0">
      <w:pPr>
        <w:pStyle w:val="ListParagraph"/>
        <w:numPr>
          <w:ilvl w:val="0"/>
          <w:numId w:val="4"/>
        </w:numPr>
        <w:spacing w:after="120"/>
        <w:contextualSpacing w:val="0"/>
        <w:jc w:val="both"/>
        <w:rPr>
          <w:bCs/>
        </w:rPr>
      </w:pPr>
      <w:r>
        <w:rPr>
          <w:bCs/>
        </w:rPr>
        <w:t xml:space="preserve">Some </w:t>
      </w:r>
      <w:r w:rsidR="00F82770">
        <w:rPr>
          <w:bCs/>
        </w:rPr>
        <w:t xml:space="preserve">useful places to </w:t>
      </w:r>
      <w:r w:rsidR="00F82770" w:rsidRPr="00A54323">
        <w:rPr>
          <w:b/>
          <w:bCs/>
        </w:rPr>
        <w:t>access age appropriate information</w:t>
      </w:r>
      <w:r w:rsidR="00F82770">
        <w:rPr>
          <w:bCs/>
        </w:rPr>
        <w:t xml:space="preserve"> include:</w:t>
      </w:r>
    </w:p>
    <w:p w14:paraId="4EB1A87D" w14:textId="5CB685A1" w:rsidR="00AE48C6" w:rsidRDefault="00BA62B0" w:rsidP="00AE48C6">
      <w:pPr>
        <w:pStyle w:val="ListParagraph"/>
        <w:numPr>
          <w:ilvl w:val="1"/>
          <w:numId w:val="4"/>
        </w:numPr>
        <w:spacing w:after="120"/>
        <w:contextualSpacing w:val="0"/>
        <w:jc w:val="both"/>
        <w:rPr>
          <w:bCs/>
        </w:rPr>
      </w:pPr>
      <w:hyperlink r:id="rId14" w:history="1">
        <w:r w:rsidR="00AE48C6" w:rsidRPr="00AE48C6">
          <w:rPr>
            <w:rStyle w:val="Hyperlink"/>
            <w:bCs/>
          </w:rPr>
          <w:t>https://www.nspcc.org.uk/keeping-children-safe/online-safety/</w:t>
        </w:r>
      </w:hyperlink>
    </w:p>
    <w:p w14:paraId="10EFDF9A" w14:textId="123196E7" w:rsidR="00A624F2" w:rsidRPr="00AE48C6" w:rsidRDefault="00BA62B0" w:rsidP="00294324">
      <w:pPr>
        <w:pStyle w:val="ListParagraph"/>
        <w:numPr>
          <w:ilvl w:val="1"/>
          <w:numId w:val="4"/>
        </w:numPr>
        <w:spacing w:after="120"/>
        <w:contextualSpacing w:val="0"/>
        <w:jc w:val="both"/>
        <w:rPr>
          <w:bCs/>
        </w:rPr>
      </w:pPr>
      <w:hyperlink r:id="rId15" w:history="1">
        <w:r w:rsidR="00AE48C6" w:rsidRPr="00294324">
          <w:rPr>
            <w:rStyle w:val="Hyperlink"/>
            <w:bCs/>
          </w:rPr>
          <w:t>https://www.ceop.police.uk/safety-centre/</w:t>
        </w:r>
      </w:hyperlink>
    </w:p>
    <w:p w14:paraId="5DAB6C7B" w14:textId="77777777" w:rsidR="001A1225" w:rsidRPr="001A1225" w:rsidRDefault="001A1225" w:rsidP="001A1225">
      <w:pPr>
        <w:spacing w:after="120"/>
        <w:jc w:val="both"/>
        <w:rPr>
          <w:b/>
        </w:rPr>
      </w:pPr>
    </w:p>
    <w:p w14:paraId="0EBC568A" w14:textId="77777777" w:rsidR="001A1225" w:rsidRPr="001A1225" w:rsidRDefault="00AE2999" w:rsidP="001A1225">
      <w:pPr>
        <w:pStyle w:val="ListParagraph"/>
        <w:numPr>
          <w:ilvl w:val="0"/>
          <w:numId w:val="4"/>
        </w:numPr>
        <w:spacing w:after="120"/>
        <w:contextualSpacing w:val="0"/>
        <w:jc w:val="both"/>
        <w:rPr>
          <w:b/>
        </w:rPr>
      </w:pPr>
      <w:r>
        <w:t xml:space="preserve">If you decide to </w:t>
      </w:r>
      <w:r w:rsidRPr="001A1225">
        <w:rPr>
          <w:b/>
        </w:rPr>
        <w:t>have sex outside of your household or support bubble</w:t>
      </w:r>
      <w:r>
        <w:t xml:space="preserve"> - </w:t>
      </w:r>
    </w:p>
    <w:p w14:paraId="500B1BC3" w14:textId="77777777" w:rsidR="00E84F08" w:rsidRPr="001A1225" w:rsidRDefault="00D85694" w:rsidP="001A1225">
      <w:pPr>
        <w:pStyle w:val="ListParagraph"/>
        <w:numPr>
          <w:ilvl w:val="2"/>
          <w:numId w:val="4"/>
        </w:numPr>
        <w:spacing w:after="120"/>
        <w:contextualSpacing w:val="0"/>
        <w:jc w:val="both"/>
      </w:pPr>
      <w:r w:rsidRPr="001A1225">
        <w:rPr>
          <w:color w:val="212121"/>
          <w:shd w:val="clear" w:color="auto" w:fill="FFFFFF"/>
        </w:rPr>
        <w:t>Monitor yourself for symptoms</w:t>
      </w:r>
    </w:p>
    <w:p w14:paraId="63146928" w14:textId="5902C4DC" w:rsidR="00D85694" w:rsidRPr="00D85694" w:rsidRDefault="00D85694" w:rsidP="00D85694">
      <w:pPr>
        <w:pStyle w:val="ListParagraph"/>
        <w:numPr>
          <w:ilvl w:val="0"/>
          <w:numId w:val="25"/>
        </w:numPr>
        <w:spacing w:after="120"/>
        <w:contextualSpacing w:val="0"/>
        <w:jc w:val="both"/>
        <w:rPr>
          <w:color w:val="212121"/>
          <w:shd w:val="clear" w:color="auto" w:fill="FFFFFF"/>
        </w:rPr>
      </w:pPr>
      <w:r w:rsidRPr="00D85694">
        <w:rPr>
          <w:color w:val="212121"/>
          <w:shd w:val="clear" w:color="auto" w:fill="FFFFFF"/>
        </w:rPr>
        <w:t xml:space="preserve">Stick to </w:t>
      </w:r>
      <w:r w:rsidR="002047E8">
        <w:rPr>
          <w:color w:val="212121"/>
          <w:shd w:val="clear" w:color="auto" w:fill="FFFFFF"/>
        </w:rPr>
        <w:t>one regular</w:t>
      </w:r>
      <w:r w:rsidRPr="00D85694">
        <w:rPr>
          <w:color w:val="212121"/>
          <w:shd w:val="clear" w:color="auto" w:fill="FFFFFF"/>
        </w:rPr>
        <w:t xml:space="preserve"> sex partner</w:t>
      </w:r>
    </w:p>
    <w:p w14:paraId="6090DA6B" w14:textId="7B8567F5" w:rsidR="00D85694" w:rsidRPr="00D85694" w:rsidRDefault="00D85694" w:rsidP="00D85694">
      <w:pPr>
        <w:pStyle w:val="ListParagraph"/>
        <w:numPr>
          <w:ilvl w:val="0"/>
          <w:numId w:val="25"/>
        </w:numPr>
        <w:spacing w:after="120"/>
        <w:contextualSpacing w:val="0"/>
        <w:jc w:val="both"/>
        <w:rPr>
          <w:color w:val="212121"/>
          <w:shd w:val="clear" w:color="auto" w:fill="FFFFFF"/>
        </w:rPr>
      </w:pPr>
      <w:r w:rsidRPr="00D85694">
        <w:rPr>
          <w:color w:val="212121"/>
          <w:shd w:val="clear" w:color="auto" w:fill="FFFFFF"/>
        </w:rPr>
        <w:t xml:space="preserve">Be extra vigilant </w:t>
      </w:r>
      <w:r w:rsidR="007E1F47">
        <w:rPr>
          <w:color w:val="212121"/>
          <w:shd w:val="clear" w:color="auto" w:fill="FFFFFF"/>
        </w:rPr>
        <w:t xml:space="preserve">if you are over 65 and </w:t>
      </w:r>
      <w:r w:rsidRPr="00D85694">
        <w:rPr>
          <w:color w:val="212121"/>
          <w:shd w:val="clear" w:color="auto" w:fill="FFFFFF"/>
        </w:rPr>
        <w:t>with</w:t>
      </w:r>
      <w:r w:rsidR="007E1F47">
        <w:rPr>
          <w:color w:val="212121"/>
          <w:shd w:val="clear" w:color="auto" w:fill="FFFFFF"/>
        </w:rPr>
        <w:t xml:space="preserve"> others</w:t>
      </w:r>
      <w:r w:rsidRPr="00D85694">
        <w:rPr>
          <w:color w:val="212121"/>
          <w:shd w:val="clear" w:color="auto" w:fill="FFFFFF"/>
        </w:rPr>
        <w:t xml:space="preserve"> over 65 or those with serious medical conditions.</w:t>
      </w:r>
      <w:r w:rsidR="0024775C" w:rsidRPr="0024775C">
        <w:rPr>
          <w:rStyle w:val="mntl-inline-citation"/>
          <w:bdr w:val="none" w:sz="0" w:space="0" w:color="auto" w:frame="1"/>
          <w:shd w:val="clear" w:color="auto" w:fill="FFFFFF"/>
          <w:vertAlign w:val="superscript"/>
        </w:rPr>
        <w:t xml:space="preserve"> </w:t>
      </w:r>
      <w:r w:rsidR="0024775C">
        <w:rPr>
          <w:rStyle w:val="mntl-inline-citation"/>
          <w:bdr w:val="none" w:sz="0" w:space="0" w:color="auto" w:frame="1"/>
          <w:shd w:val="clear" w:color="auto" w:fill="FFFFFF"/>
          <w:vertAlign w:val="superscript"/>
        </w:rPr>
        <w:t>5</w:t>
      </w:r>
    </w:p>
    <w:p w14:paraId="08077FEE" w14:textId="709D246F" w:rsidR="004E2027" w:rsidRPr="00D85694" w:rsidRDefault="00D85694" w:rsidP="00D85694">
      <w:pPr>
        <w:pStyle w:val="ListParagraph"/>
        <w:numPr>
          <w:ilvl w:val="0"/>
          <w:numId w:val="25"/>
        </w:numPr>
        <w:spacing w:after="120"/>
        <w:contextualSpacing w:val="0"/>
        <w:jc w:val="both"/>
        <w:rPr>
          <w:color w:val="212121"/>
          <w:shd w:val="clear" w:color="auto" w:fill="FFFFFF"/>
        </w:rPr>
      </w:pPr>
      <w:r w:rsidRPr="00D85694">
        <w:rPr>
          <w:color w:val="212121"/>
          <w:shd w:val="clear" w:color="auto" w:fill="FFFFFF"/>
        </w:rPr>
        <w:t>Use face coverings and</w:t>
      </w:r>
      <w:r w:rsidR="002047E8">
        <w:rPr>
          <w:color w:val="212121"/>
          <w:shd w:val="clear" w:color="auto" w:fill="FFFFFF"/>
        </w:rPr>
        <w:t xml:space="preserve"> good</w:t>
      </w:r>
      <w:r w:rsidRPr="00D85694">
        <w:rPr>
          <w:color w:val="212121"/>
          <w:shd w:val="clear" w:color="auto" w:fill="FFFFFF"/>
        </w:rPr>
        <w:t xml:space="preserve"> hand hygiene to minimise spread to others.</w:t>
      </w:r>
    </w:p>
    <w:p w14:paraId="222F37C4" w14:textId="450C3CF6" w:rsidR="004E2027" w:rsidRDefault="00D85694" w:rsidP="00D85694">
      <w:pPr>
        <w:pStyle w:val="ListParagraph"/>
        <w:numPr>
          <w:ilvl w:val="0"/>
          <w:numId w:val="25"/>
        </w:numPr>
        <w:spacing w:after="120"/>
        <w:contextualSpacing w:val="0"/>
        <w:jc w:val="both"/>
        <w:rPr>
          <w:color w:val="212121"/>
          <w:shd w:val="clear" w:color="auto" w:fill="FFFFFF"/>
        </w:rPr>
      </w:pPr>
      <w:r w:rsidRPr="00D85694">
        <w:rPr>
          <w:color w:val="212121"/>
          <w:shd w:val="clear" w:color="auto" w:fill="FFFFFF"/>
        </w:rPr>
        <w:t xml:space="preserve">Practice social distancing as much as possible </w:t>
      </w:r>
    </w:p>
    <w:p w14:paraId="503752F7" w14:textId="47F21026" w:rsidR="003C356A" w:rsidRPr="00D85694" w:rsidRDefault="003C356A" w:rsidP="00D85694">
      <w:pPr>
        <w:pStyle w:val="ListParagraph"/>
        <w:numPr>
          <w:ilvl w:val="0"/>
          <w:numId w:val="25"/>
        </w:numPr>
        <w:spacing w:after="120"/>
        <w:contextualSpacing w:val="0"/>
        <w:jc w:val="both"/>
        <w:rPr>
          <w:color w:val="212121"/>
          <w:shd w:val="clear" w:color="auto" w:fill="FFFFFF"/>
        </w:rPr>
      </w:pPr>
      <w:r>
        <w:t>If you develop any COVID-19 symptoms that you inform this partner so that they can be aware of the need to monitor themselves and self</w:t>
      </w:r>
      <w:r w:rsidR="0024775C">
        <w:t>-</w:t>
      </w:r>
      <w:r>
        <w:t>isolate.</w:t>
      </w:r>
    </w:p>
    <w:p w14:paraId="02EB378F" w14:textId="77777777" w:rsidR="004E2027" w:rsidRPr="004E2027" w:rsidRDefault="004E2027" w:rsidP="004E2027">
      <w:pPr>
        <w:spacing w:after="120"/>
        <w:jc w:val="both"/>
        <w:rPr>
          <w:b/>
        </w:rPr>
      </w:pPr>
    </w:p>
    <w:p w14:paraId="52D4FFFC" w14:textId="77777777" w:rsidR="00667CE9" w:rsidRPr="006A3FE6" w:rsidRDefault="00DC4E9F" w:rsidP="007310B0">
      <w:pPr>
        <w:spacing w:after="120"/>
        <w:jc w:val="both"/>
        <w:rPr>
          <w:b/>
          <w:bCs/>
          <w:color w:val="212121"/>
          <w:sz w:val="24"/>
          <w:szCs w:val="24"/>
          <w:u w:val="single"/>
          <w:shd w:val="clear" w:color="auto" w:fill="FFFFFF"/>
        </w:rPr>
      </w:pPr>
      <w:r w:rsidRPr="006A3FE6">
        <w:rPr>
          <w:b/>
          <w:bCs/>
          <w:color w:val="212121"/>
          <w:sz w:val="24"/>
          <w:szCs w:val="24"/>
          <w:u w:val="single"/>
          <w:shd w:val="clear" w:color="auto" w:fill="FFFFFF"/>
        </w:rPr>
        <w:t>How can I make sex</w:t>
      </w:r>
      <w:r w:rsidR="005D06E7" w:rsidRPr="006A3FE6">
        <w:rPr>
          <w:b/>
          <w:bCs/>
          <w:color w:val="212121"/>
          <w:sz w:val="24"/>
          <w:szCs w:val="24"/>
          <w:u w:val="single"/>
          <w:shd w:val="clear" w:color="auto" w:fill="FFFFFF"/>
        </w:rPr>
        <w:t xml:space="preserve"> safe</w:t>
      </w:r>
      <w:r w:rsidR="00EB571B" w:rsidRPr="006A3FE6">
        <w:rPr>
          <w:b/>
          <w:bCs/>
          <w:color w:val="212121"/>
          <w:sz w:val="24"/>
          <w:szCs w:val="24"/>
          <w:u w:val="single"/>
          <w:shd w:val="clear" w:color="auto" w:fill="FFFFFF"/>
        </w:rPr>
        <w:t>r</w:t>
      </w:r>
      <w:r w:rsidR="00496B2B" w:rsidRPr="006A3FE6">
        <w:rPr>
          <w:b/>
          <w:bCs/>
          <w:color w:val="212121"/>
          <w:sz w:val="24"/>
          <w:szCs w:val="24"/>
          <w:u w:val="single"/>
          <w:shd w:val="clear" w:color="auto" w:fill="FFFFFF"/>
        </w:rPr>
        <w:t>?</w:t>
      </w:r>
    </w:p>
    <w:p w14:paraId="27FC23E1" w14:textId="0D5B2F04" w:rsidR="00A229C8" w:rsidRPr="007310B0" w:rsidRDefault="00A229C8" w:rsidP="007310B0">
      <w:pPr>
        <w:pStyle w:val="ListParagraph"/>
        <w:numPr>
          <w:ilvl w:val="0"/>
          <w:numId w:val="4"/>
        </w:numPr>
        <w:spacing w:after="120"/>
        <w:ind w:hanging="357"/>
        <w:contextualSpacing w:val="0"/>
        <w:jc w:val="both"/>
        <w:rPr>
          <w:b/>
          <w:bCs/>
        </w:rPr>
      </w:pPr>
      <w:r w:rsidRPr="007310B0">
        <w:rPr>
          <w:b/>
          <w:bCs/>
        </w:rPr>
        <w:t>If you are going to have sex</w:t>
      </w:r>
      <w:r w:rsidR="00313B94">
        <w:rPr>
          <w:b/>
          <w:bCs/>
        </w:rPr>
        <w:t xml:space="preserve"> with a partner outside your household and bubb</w:t>
      </w:r>
      <w:r w:rsidR="008B569A">
        <w:rPr>
          <w:b/>
          <w:bCs/>
        </w:rPr>
        <w:t>l</w:t>
      </w:r>
      <w:r w:rsidR="00313B94">
        <w:rPr>
          <w:b/>
          <w:bCs/>
        </w:rPr>
        <w:t>e,</w:t>
      </w:r>
      <w:r w:rsidR="00F3577C" w:rsidRPr="007310B0">
        <w:rPr>
          <w:b/>
          <w:bCs/>
        </w:rPr>
        <w:t xml:space="preserve"> you can r</w:t>
      </w:r>
      <w:r w:rsidR="006A3FE6" w:rsidRPr="007310B0">
        <w:rPr>
          <w:b/>
          <w:bCs/>
        </w:rPr>
        <w:t>educe the harm to yourself and your p</w:t>
      </w:r>
      <w:r w:rsidR="00F3577C" w:rsidRPr="007310B0">
        <w:rPr>
          <w:b/>
          <w:bCs/>
        </w:rPr>
        <w:t>artners</w:t>
      </w:r>
      <w:r w:rsidRPr="007310B0">
        <w:rPr>
          <w:b/>
          <w:bCs/>
        </w:rPr>
        <w:t>.</w:t>
      </w:r>
      <w:r w:rsidR="00D85694">
        <w:rPr>
          <w:b/>
          <w:bCs/>
        </w:rPr>
        <w:t xml:space="preserve"> Have a conversation about COVID-19 risk factors before you hook up, as you would about </w:t>
      </w:r>
      <w:r w:rsidR="00313B94">
        <w:rPr>
          <w:b/>
          <w:bCs/>
        </w:rPr>
        <w:t>pre-e</w:t>
      </w:r>
      <w:r w:rsidR="008E4A68">
        <w:rPr>
          <w:b/>
          <w:bCs/>
        </w:rPr>
        <w:t>xposure prophylaxis (</w:t>
      </w:r>
      <w:r w:rsidR="00D85694">
        <w:rPr>
          <w:b/>
          <w:bCs/>
        </w:rPr>
        <w:t>PrEP</w:t>
      </w:r>
      <w:r w:rsidR="008E4A68">
        <w:rPr>
          <w:b/>
          <w:bCs/>
        </w:rPr>
        <w:t>)</w:t>
      </w:r>
      <w:r w:rsidR="00D532E5">
        <w:rPr>
          <w:b/>
          <w:bCs/>
        </w:rPr>
        <w:t xml:space="preserve"> </w:t>
      </w:r>
      <w:hyperlink r:id="rId16" w:history="1">
        <w:r w:rsidR="00D532E5" w:rsidRPr="00D532E5">
          <w:rPr>
            <w:rStyle w:val="Hyperlink"/>
          </w:rPr>
          <w:t>For more information about PrEP click here</w:t>
        </w:r>
      </w:hyperlink>
      <w:r w:rsidR="007E1F47">
        <w:rPr>
          <w:b/>
          <w:bCs/>
        </w:rPr>
        <w:t xml:space="preserve"> </w:t>
      </w:r>
      <w:r w:rsidR="00D85694">
        <w:rPr>
          <w:b/>
          <w:bCs/>
        </w:rPr>
        <w:t>or condom use.</w:t>
      </w:r>
      <w:r w:rsidR="007E1F47">
        <w:rPr>
          <w:b/>
          <w:bCs/>
        </w:rPr>
        <w:t xml:space="preserve"> </w:t>
      </w:r>
    </w:p>
    <w:p w14:paraId="28242E5A" w14:textId="212B96A5" w:rsidR="00A229C8" w:rsidRDefault="00DB0323" w:rsidP="007310B0">
      <w:pPr>
        <w:pStyle w:val="ListParagraph"/>
        <w:numPr>
          <w:ilvl w:val="1"/>
          <w:numId w:val="16"/>
        </w:numPr>
        <w:spacing w:after="120"/>
        <w:ind w:hanging="357"/>
        <w:contextualSpacing w:val="0"/>
        <w:jc w:val="both"/>
        <w:rPr>
          <w:color w:val="212121"/>
          <w:shd w:val="clear" w:color="auto" w:fill="FFFFFF"/>
        </w:rPr>
      </w:pPr>
      <w:r w:rsidRPr="7AD4944B">
        <w:rPr>
          <w:b/>
          <w:bCs/>
          <w:color w:val="212121"/>
          <w:shd w:val="clear" w:color="auto" w:fill="FFFFFF"/>
        </w:rPr>
        <w:t>Condoms</w:t>
      </w:r>
      <w:r w:rsidR="00496B2B" w:rsidRPr="7AD4944B">
        <w:rPr>
          <w:b/>
          <w:bCs/>
          <w:color w:val="212121"/>
          <w:shd w:val="clear" w:color="auto" w:fill="FFFFFF"/>
        </w:rPr>
        <w:t xml:space="preserve"> and dental dams can reduce contact</w:t>
      </w:r>
      <w:r w:rsidR="00496B2B" w:rsidRPr="00A229C8">
        <w:rPr>
          <w:color w:val="212121"/>
          <w:shd w:val="clear" w:color="auto" w:fill="FFFFFF"/>
        </w:rPr>
        <w:t xml:space="preserve"> wit</w:t>
      </w:r>
      <w:r w:rsidR="00496B2B" w:rsidRPr="000E29BA">
        <w:rPr>
          <w:color w:val="212121"/>
          <w:shd w:val="clear" w:color="auto" w:fill="FFFFFF"/>
        </w:rPr>
        <w:t xml:space="preserve">h </w:t>
      </w:r>
      <w:r w:rsidR="009C01BC">
        <w:rPr>
          <w:color w:val="212121"/>
          <w:shd w:val="clear" w:color="auto" w:fill="FFFFFF"/>
        </w:rPr>
        <w:t>sperm</w:t>
      </w:r>
      <w:r w:rsidR="000E29BA" w:rsidRPr="000E29BA">
        <w:rPr>
          <w:color w:val="212121"/>
          <w:shd w:val="clear" w:color="auto" w:fill="FFFFFF"/>
        </w:rPr>
        <w:t xml:space="preserve"> (“cum”)</w:t>
      </w:r>
      <w:r w:rsidR="00496B2B" w:rsidRPr="000E29BA">
        <w:rPr>
          <w:color w:val="212121"/>
          <w:shd w:val="clear" w:color="auto" w:fill="FFFFFF"/>
        </w:rPr>
        <w:t xml:space="preserve">, saliva </w:t>
      </w:r>
      <w:r w:rsidR="000E29BA" w:rsidRPr="000E29BA">
        <w:rPr>
          <w:color w:val="212121"/>
          <w:shd w:val="clear" w:color="auto" w:fill="FFFFFF"/>
        </w:rPr>
        <w:t xml:space="preserve">(“spit”) </w:t>
      </w:r>
      <w:r w:rsidR="00496B2B" w:rsidRPr="000E29BA">
        <w:rPr>
          <w:color w:val="212121"/>
          <w:shd w:val="clear" w:color="auto" w:fill="FFFFFF"/>
        </w:rPr>
        <w:t>and faeces</w:t>
      </w:r>
      <w:r w:rsidR="000E29BA" w:rsidRPr="000E29BA">
        <w:rPr>
          <w:color w:val="212121"/>
          <w:shd w:val="clear" w:color="auto" w:fill="FFFFFF"/>
        </w:rPr>
        <w:t xml:space="preserve"> (“poo”)</w:t>
      </w:r>
      <w:r w:rsidR="00496B2B" w:rsidRPr="000E29BA">
        <w:rPr>
          <w:color w:val="212121"/>
          <w:shd w:val="clear" w:color="auto" w:fill="FFFFFF"/>
        </w:rPr>
        <w:t>,</w:t>
      </w:r>
      <w:r w:rsidR="00496B2B" w:rsidRPr="00A229C8">
        <w:rPr>
          <w:color w:val="212121"/>
          <w:shd w:val="clear" w:color="auto" w:fill="FFFFFF"/>
        </w:rPr>
        <w:t xml:space="preserve"> especially during oral and anal sex.</w:t>
      </w:r>
      <w:r w:rsidRPr="00A229C8">
        <w:rPr>
          <w:color w:val="212121"/>
          <w:shd w:val="clear" w:color="auto" w:fill="FFFFFF"/>
        </w:rPr>
        <w:t xml:space="preserve"> </w:t>
      </w:r>
    </w:p>
    <w:p w14:paraId="22DE432D" w14:textId="77777777" w:rsidR="00496B2B" w:rsidRPr="00A229C8" w:rsidRDefault="00496B2B" w:rsidP="007310B0">
      <w:pPr>
        <w:pStyle w:val="ListParagraph"/>
        <w:numPr>
          <w:ilvl w:val="1"/>
          <w:numId w:val="16"/>
        </w:numPr>
        <w:spacing w:after="120"/>
        <w:ind w:hanging="357"/>
        <w:contextualSpacing w:val="0"/>
        <w:jc w:val="both"/>
        <w:rPr>
          <w:color w:val="212121"/>
          <w:shd w:val="clear" w:color="auto" w:fill="FFFFFF"/>
        </w:rPr>
      </w:pPr>
      <w:r w:rsidRPr="00A229C8">
        <w:rPr>
          <w:b/>
          <w:color w:val="212121"/>
          <w:shd w:val="clear" w:color="auto" w:fill="FFFFFF"/>
        </w:rPr>
        <w:t>K</w:t>
      </w:r>
      <w:r w:rsidR="00A229C8">
        <w:rPr>
          <w:b/>
          <w:color w:val="212121"/>
          <w:shd w:val="clear" w:color="auto" w:fill="FFFFFF"/>
        </w:rPr>
        <w:t>issing</w:t>
      </w:r>
      <w:r w:rsidRPr="00A229C8">
        <w:rPr>
          <w:b/>
          <w:color w:val="212121"/>
          <w:shd w:val="clear" w:color="auto" w:fill="FFFFFF"/>
        </w:rPr>
        <w:t xml:space="preserve"> pass</w:t>
      </w:r>
      <w:r w:rsidR="00A229C8">
        <w:rPr>
          <w:b/>
          <w:color w:val="212121"/>
          <w:shd w:val="clear" w:color="auto" w:fill="FFFFFF"/>
        </w:rPr>
        <w:t>es on COVID-19</w:t>
      </w:r>
      <w:r w:rsidRPr="00A229C8">
        <w:rPr>
          <w:b/>
          <w:color w:val="212121"/>
          <w:shd w:val="clear" w:color="auto" w:fill="FFFFFF"/>
        </w:rPr>
        <w:t>.</w:t>
      </w:r>
      <w:r w:rsidRPr="00A229C8">
        <w:rPr>
          <w:color w:val="212121"/>
          <w:shd w:val="clear" w:color="auto" w:fill="FFFFFF"/>
        </w:rPr>
        <w:t xml:space="preserve"> Avoid kissing anyone </w:t>
      </w:r>
      <w:r w:rsidR="00D9539A" w:rsidRPr="00A229C8">
        <w:rPr>
          <w:color w:val="212121"/>
          <w:shd w:val="clear" w:color="auto" w:fill="FFFFFF"/>
        </w:rPr>
        <w:t xml:space="preserve">who is not part of your </w:t>
      </w:r>
      <w:r w:rsidR="00F572AA">
        <w:rPr>
          <w:color w:val="212121"/>
          <w:shd w:val="clear" w:color="auto" w:fill="FFFFFF"/>
        </w:rPr>
        <w:t xml:space="preserve">household or </w:t>
      </w:r>
      <w:r w:rsidR="0083753D">
        <w:rPr>
          <w:color w:val="212121"/>
          <w:shd w:val="clear" w:color="auto" w:fill="FFFFFF"/>
        </w:rPr>
        <w:t>support bubble</w:t>
      </w:r>
      <w:r w:rsidR="00F572AA">
        <w:rPr>
          <w:color w:val="212121"/>
          <w:shd w:val="clear" w:color="auto" w:fill="FFFFFF"/>
        </w:rPr>
        <w:t>.</w:t>
      </w:r>
    </w:p>
    <w:p w14:paraId="6EFF68B9" w14:textId="2C625C18" w:rsidR="00657819" w:rsidRDefault="00657819" w:rsidP="007310B0">
      <w:pPr>
        <w:pStyle w:val="ListParagraph"/>
        <w:numPr>
          <w:ilvl w:val="1"/>
          <w:numId w:val="16"/>
        </w:numPr>
        <w:spacing w:after="120"/>
        <w:ind w:hanging="357"/>
        <w:contextualSpacing w:val="0"/>
        <w:jc w:val="both"/>
        <w:rPr>
          <w:color w:val="212121"/>
          <w:shd w:val="clear" w:color="auto" w:fill="FFFFFF"/>
        </w:rPr>
      </w:pPr>
      <w:r>
        <w:rPr>
          <w:b/>
          <w:color w:val="212121"/>
          <w:shd w:val="clear" w:color="auto" w:fill="FFFFFF"/>
        </w:rPr>
        <w:t xml:space="preserve">Rimming (mouth on anus) is very likely to spread </w:t>
      </w:r>
      <w:r w:rsidRPr="00A229C8">
        <w:rPr>
          <w:b/>
          <w:color w:val="212121"/>
          <w:shd w:val="clear" w:color="auto" w:fill="FFFFFF"/>
        </w:rPr>
        <w:t>COVID-</w:t>
      </w:r>
      <w:r w:rsidRPr="00D13ECC">
        <w:rPr>
          <w:b/>
          <w:color w:val="212121"/>
          <w:shd w:val="clear" w:color="auto" w:fill="FFFFFF"/>
        </w:rPr>
        <w:t>19</w:t>
      </w:r>
      <w:r w:rsidRPr="00D13ECC">
        <w:rPr>
          <w:color w:val="212121"/>
          <w:shd w:val="clear" w:color="auto" w:fill="FFFFFF"/>
        </w:rPr>
        <w:t xml:space="preserve"> as</w:t>
      </w:r>
      <w:r>
        <w:rPr>
          <w:color w:val="212121"/>
          <w:shd w:val="clear" w:color="auto" w:fill="FFFFFF"/>
        </w:rPr>
        <w:t xml:space="preserve"> the virus in faeces can enter you</w:t>
      </w:r>
      <w:r w:rsidR="006A3FE6">
        <w:rPr>
          <w:color w:val="212121"/>
          <w:shd w:val="clear" w:color="auto" w:fill="FFFFFF"/>
        </w:rPr>
        <w:t xml:space="preserve">r mouth so you should avoid it </w:t>
      </w:r>
      <w:r w:rsidR="00F3577C">
        <w:rPr>
          <w:color w:val="212121"/>
          <w:shd w:val="clear" w:color="auto" w:fill="FFFFFF"/>
        </w:rPr>
        <w:t>during th</w:t>
      </w:r>
      <w:r w:rsidR="00DC4E9F">
        <w:rPr>
          <w:color w:val="212121"/>
          <w:shd w:val="clear" w:color="auto" w:fill="FFFFFF"/>
        </w:rPr>
        <w:t>is time</w:t>
      </w:r>
      <w:r w:rsidR="00F3577C">
        <w:rPr>
          <w:color w:val="212121"/>
          <w:shd w:val="clear" w:color="auto" w:fill="FFFFFF"/>
        </w:rPr>
        <w:t>.</w:t>
      </w:r>
      <w:r w:rsidR="00DB5677" w:rsidRPr="00DB5677">
        <w:rPr>
          <w:rStyle w:val="mntl-inline-citation"/>
          <w:szCs w:val="18"/>
          <w:bdr w:val="none" w:sz="0" w:space="0" w:color="auto" w:frame="1"/>
          <w:shd w:val="clear" w:color="auto" w:fill="FFFFFF"/>
          <w:vertAlign w:val="superscript"/>
        </w:rPr>
        <w:t xml:space="preserve"> </w:t>
      </w:r>
      <w:r w:rsidR="00DB5677">
        <w:rPr>
          <w:rStyle w:val="mntl-inline-citation"/>
          <w:szCs w:val="18"/>
          <w:bdr w:val="none" w:sz="0" w:space="0" w:color="auto" w:frame="1"/>
          <w:shd w:val="clear" w:color="auto" w:fill="FFFFFF"/>
          <w:vertAlign w:val="superscript"/>
        </w:rPr>
        <w:t>6</w:t>
      </w:r>
      <w:r>
        <w:rPr>
          <w:color w:val="212121"/>
          <w:shd w:val="clear" w:color="auto" w:fill="FFFFFF"/>
        </w:rPr>
        <w:t xml:space="preserve"> </w:t>
      </w:r>
    </w:p>
    <w:p w14:paraId="50F45B0D" w14:textId="77777777" w:rsidR="0023231F" w:rsidRDefault="0023231F" w:rsidP="0023231F">
      <w:pPr>
        <w:pStyle w:val="ListParagraph"/>
        <w:numPr>
          <w:ilvl w:val="1"/>
          <w:numId w:val="16"/>
        </w:numPr>
        <w:spacing w:after="120"/>
        <w:ind w:hanging="357"/>
        <w:contextualSpacing w:val="0"/>
        <w:jc w:val="both"/>
        <w:rPr>
          <w:color w:val="212121"/>
          <w:shd w:val="clear" w:color="auto" w:fill="FFFFFF"/>
        </w:rPr>
      </w:pPr>
      <w:r>
        <w:rPr>
          <w:b/>
          <w:color w:val="212121"/>
          <w:shd w:val="clear" w:color="auto" w:fill="FFFFFF"/>
        </w:rPr>
        <w:t xml:space="preserve">Wear a face covering or a mask. </w:t>
      </w:r>
      <w:r w:rsidRPr="0023231F">
        <w:rPr>
          <w:color w:val="212121"/>
          <w:shd w:val="clear" w:color="auto" w:fill="FFFFFF"/>
        </w:rPr>
        <w:t>A fac</w:t>
      </w:r>
      <w:r>
        <w:rPr>
          <w:color w:val="212121"/>
          <w:shd w:val="clear" w:color="auto" w:fill="FFFFFF"/>
        </w:rPr>
        <w:t>e</w:t>
      </w:r>
      <w:r w:rsidR="00554786">
        <w:rPr>
          <w:color w:val="212121"/>
          <w:shd w:val="clear" w:color="auto" w:fill="FFFFFF"/>
        </w:rPr>
        <w:t xml:space="preserve"> covering </w:t>
      </w:r>
      <w:r w:rsidRPr="00C57BD5">
        <w:rPr>
          <w:color w:val="212121"/>
          <w:shd w:val="clear" w:color="auto" w:fill="FFFFFF"/>
        </w:rPr>
        <w:t xml:space="preserve">that covers your nose and mouth adds a layer of protection during sex. Heavy breathing can spread the virus further, and if you or your partner have COVID-19 and don’t </w:t>
      </w:r>
      <w:r w:rsidRPr="0023231F">
        <w:rPr>
          <w:color w:val="212121"/>
          <w:shd w:val="clear" w:color="auto" w:fill="FFFFFF"/>
        </w:rPr>
        <w:t xml:space="preserve">know it, </w:t>
      </w:r>
      <w:r w:rsidRPr="00C57BD5">
        <w:rPr>
          <w:color w:val="212121"/>
          <w:shd w:val="clear" w:color="auto" w:fill="FFFFFF"/>
        </w:rPr>
        <w:t>a mask may help stop that spread.</w:t>
      </w:r>
    </w:p>
    <w:p w14:paraId="5C2C8FBC" w14:textId="77777777" w:rsidR="004832D0" w:rsidRPr="00C57BD5" w:rsidRDefault="0023231F" w:rsidP="00C57BD5">
      <w:pPr>
        <w:pStyle w:val="ListParagraph"/>
        <w:numPr>
          <w:ilvl w:val="1"/>
          <w:numId w:val="16"/>
        </w:numPr>
        <w:spacing w:after="120"/>
        <w:ind w:hanging="357"/>
        <w:contextualSpacing w:val="0"/>
        <w:jc w:val="both"/>
        <w:rPr>
          <w:color w:val="212121"/>
          <w:shd w:val="clear" w:color="auto" w:fill="FFFFFF"/>
        </w:rPr>
      </w:pPr>
      <w:r>
        <w:rPr>
          <w:b/>
          <w:color w:val="212121"/>
          <w:shd w:val="clear" w:color="auto" w:fill="FFFFFF"/>
        </w:rPr>
        <w:t>Masturbate together.</w:t>
      </w:r>
      <w:r>
        <w:rPr>
          <w:color w:val="212121"/>
          <w:shd w:val="clear" w:color="auto" w:fill="FFFFFF"/>
        </w:rPr>
        <w:t xml:space="preserve"> Face coverings and physical distance can help reduce the risk.</w:t>
      </w:r>
    </w:p>
    <w:p w14:paraId="52011B9E" w14:textId="5866F939" w:rsidR="00B51273" w:rsidRDefault="002A2FAB" w:rsidP="00B51273">
      <w:pPr>
        <w:pStyle w:val="ListParagraph"/>
        <w:numPr>
          <w:ilvl w:val="1"/>
          <w:numId w:val="16"/>
        </w:numPr>
        <w:spacing w:after="120"/>
        <w:ind w:hanging="357"/>
        <w:contextualSpacing w:val="0"/>
        <w:jc w:val="both"/>
        <w:rPr>
          <w:color w:val="212121"/>
          <w:shd w:val="clear" w:color="auto" w:fill="FFFFFF"/>
        </w:rPr>
      </w:pPr>
      <w:r>
        <w:rPr>
          <w:b/>
          <w:color w:val="212121"/>
          <w:shd w:val="clear" w:color="auto" w:fill="FFFFFF"/>
        </w:rPr>
        <w:lastRenderedPageBreak/>
        <w:t>Washing before and after sex is essential.</w:t>
      </w:r>
      <w:r>
        <w:rPr>
          <w:color w:val="212121"/>
          <w:shd w:val="clear" w:color="auto" w:fill="FFFFFF"/>
        </w:rPr>
        <w:t xml:space="preserve"> Wash your hands and sex toys with soap and warm water. </w:t>
      </w:r>
      <w:r w:rsidR="003C356A">
        <w:t>Reduce the risk of spread by not sharing sex toys at this time.</w:t>
      </w:r>
    </w:p>
    <w:p w14:paraId="6A05A809" w14:textId="77777777" w:rsidR="00B51273" w:rsidRPr="00B51273" w:rsidRDefault="00B51273" w:rsidP="00B51273">
      <w:pPr>
        <w:pStyle w:val="ListParagraph"/>
        <w:spacing w:after="120"/>
        <w:ind w:left="1800"/>
        <w:contextualSpacing w:val="0"/>
        <w:jc w:val="both"/>
        <w:rPr>
          <w:color w:val="212121"/>
          <w:shd w:val="clear" w:color="auto" w:fill="FFFFFF"/>
        </w:rPr>
      </w:pPr>
    </w:p>
    <w:p w14:paraId="623A7876" w14:textId="647ACF0A" w:rsidR="00B51273" w:rsidRDefault="00B51273" w:rsidP="00B51273">
      <w:pPr>
        <w:spacing w:after="120"/>
        <w:jc w:val="both"/>
        <w:rPr>
          <w:b/>
          <w:color w:val="212121"/>
          <w:u w:val="single"/>
          <w:shd w:val="clear" w:color="auto" w:fill="FFFFFF"/>
        </w:rPr>
      </w:pPr>
      <w:r>
        <w:rPr>
          <w:b/>
          <w:color w:val="212121"/>
          <w:u w:val="single"/>
          <w:shd w:val="clear" w:color="auto" w:fill="FFFFFF"/>
        </w:rPr>
        <w:t>Can I hook up freely i</w:t>
      </w:r>
      <w:r w:rsidRPr="00B51273">
        <w:rPr>
          <w:b/>
          <w:color w:val="212121"/>
          <w:u w:val="single"/>
          <w:shd w:val="clear" w:color="auto" w:fill="FFFFFF"/>
        </w:rPr>
        <w:t xml:space="preserve">f my COVID-19 </w:t>
      </w:r>
      <w:r>
        <w:rPr>
          <w:b/>
          <w:color w:val="212121"/>
          <w:u w:val="single"/>
          <w:shd w:val="clear" w:color="auto" w:fill="FFFFFF"/>
        </w:rPr>
        <w:t>test is positive? No.</w:t>
      </w:r>
    </w:p>
    <w:p w14:paraId="7BE20D0F" w14:textId="56658F9E" w:rsidR="00B51273" w:rsidRDefault="00B51273" w:rsidP="00B51273">
      <w:pPr>
        <w:pStyle w:val="ListParagraph"/>
        <w:numPr>
          <w:ilvl w:val="0"/>
          <w:numId w:val="29"/>
        </w:numPr>
        <w:spacing w:after="120"/>
        <w:jc w:val="both"/>
        <w:rPr>
          <w:color w:val="212121"/>
          <w:shd w:val="clear" w:color="auto" w:fill="FFFFFF"/>
        </w:rPr>
      </w:pPr>
      <w:r>
        <w:rPr>
          <w:color w:val="212121"/>
          <w:shd w:val="clear" w:color="auto" w:fill="FFFFFF"/>
        </w:rPr>
        <w:t>A positive antibody test (blood) for the virus that causes COVID-19 may indicate prior exposure, but it does not guarantee immunity from re-infection</w:t>
      </w:r>
      <w:r w:rsidR="007E1F47">
        <w:rPr>
          <w:color w:val="212121"/>
          <w:shd w:val="clear" w:color="auto" w:fill="FFFFFF"/>
        </w:rPr>
        <w:t xml:space="preserve">. </w:t>
      </w:r>
      <w:r w:rsidR="00D409EB">
        <w:rPr>
          <w:color w:val="212121"/>
          <w:shd w:val="clear" w:color="auto" w:fill="FFFFFF"/>
        </w:rPr>
        <w:t>Th</w:t>
      </w:r>
      <w:r>
        <w:rPr>
          <w:color w:val="212121"/>
          <w:shd w:val="clear" w:color="auto" w:fill="FFFFFF"/>
        </w:rPr>
        <w:t xml:space="preserve">e recommendation is still to follow government guidance regarding social distancing. </w:t>
      </w:r>
    </w:p>
    <w:p w14:paraId="35E77915" w14:textId="11438A33" w:rsidR="00E839B9" w:rsidRDefault="00E839B9" w:rsidP="00B51273">
      <w:pPr>
        <w:pStyle w:val="ListParagraph"/>
        <w:numPr>
          <w:ilvl w:val="0"/>
          <w:numId w:val="29"/>
        </w:numPr>
        <w:spacing w:after="120"/>
        <w:jc w:val="both"/>
        <w:rPr>
          <w:color w:val="212121"/>
          <w:shd w:val="clear" w:color="auto" w:fill="FFFFFF"/>
        </w:rPr>
      </w:pPr>
      <w:r>
        <w:rPr>
          <w:color w:val="212121"/>
          <w:shd w:val="clear" w:color="auto" w:fill="FFFFFF"/>
        </w:rPr>
        <w:t>A positive diagnostic</w:t>
      </w:r>
      <w:r w:rsidR="00A3339A">
        <w:rPr>
          <w:color w:val="212121"/>
          <w:shd w:val="clear" w:color="auto" w:fill="FFFFFF"/>
        </w:rPr>
        <w:t xml:space="preserve"> antigen</w:t>
      </w:r>
      <w:r>
        <w:rPr>
          <w:color w:val="212121"/>
          <w:shd w:val="clear" w:color="auto" w:fill="FFFFFF"/>
        </w:rPr>
        <w:t xml:space="preserve"> test (nose o</w:t>
      </w:r>
      <w:r w:rsidR="00927F79">
        <w:rPr>
          <w:color w:val="212121"/>
          <w:shd w:val="clear" w:color="auto" w:fill="FFFFFF"/>
        </w:rPr>
        <w:t>r</w:t>
      </w:r>
      <w:r>
        <w:rPr>
          <w:color w:val="212121"/>
          <w:shd w:val="clear" w:color="auto" w:fill="FFFFFF"/>
        </w:rPr>
        <w:t xml:space="preserve"> throat swab) means you have the virus now and could very likely pass it on. You and everyone in you</w:t>
      </w:r>
      <w:r w:rsidR="004C4E60">
        <w:rPr>
          <w:color w:val="212121"/>
          <w:shd w:val="clear" w:color="auto" w:fill="FFFFFF"/>
        </w:rPr>
        <w:t>r bubble must self-isolate</w:t>
      </w:r>
      <w:r w:rsidR="009E6E97">
        <w:rPr>
          <w:color w:val="212121"/>
          <w:shd w:val="clear" w:color="auto" w:fill="FFFFFF"/>
        </w:rPr>
        <w:t xml:space="preserve"> for 14 days</w:t>
      </w:r>
      <w:r w:rsidR="004C4E60">
        <w:rPr>
          <w:color w:val="212121"/>
          <w:shd w:val="clear" w:color="auto" w:fill="FFFFFF"/>
        </w:rPr>
        <w:t>.</w:t>
      </w:r>
      <w:r w:rsidR="00F31D61">
        <w:rPr>
          <w:rStyle w:val="mntl-inline-citation"/>
          <w:szCs w:val="18"/>
          <w:bdr w:val="none" w:sz="0" w:space="0" w:color="auto" w:frame="1"/>
          <w:shd w:val="clear" w:color="auto" w:fill="FFFFFF"/>
          <w:vertAlign w:val="superscript"/>
        </w:rPr>
        <w:t>7</w:t>
      </w:r>
    </w:p>
    <w:p w14:paraId="3C03FC54" w14:textId="046E66B2" w:rsidR="00B51273" w:rsidRPr="00B51273" w:rsidRDefault="00B51273" w:rsidP="00B51273">
      <w:pPr>
        <w:pStyle w:val="ListParagraph"/>
        <w:numPr>
          <w:ilvl w:val="0"/>
          <w:numId w:val="29"/>
        </w:numPr>
        <w:spacing w:after="120"/>
        <w:jc w:val="both"/>
        <w:rPr>
          <w:color w:val="212121"/>
          <w:shd w:val="clear" w:color="auto" w:fill="FFFFFF"/>
        </w:rPr>
      </w:pPr>
      <w:r>
        <w:rPr>
          <w:color w:val="212121"/>
          <w:shd w:val="clear" w:color="auto" w:fill="FFFFFF"/>
        </w:rPr>
        <w:t xml:space="preserve">You should still take the recommended precautions </w:t>
      </w:r>
      <w:r w:rsidR="009E6E97">
        <w:rPr>
          <w:color w:val="212121"/>
          <w:shd w:val="clear" w:color="auto" w:fill="FFFFFF"/>
        </w:rPr>
        <w:t xml:space="preserve">even </w:t>
      </w:r>
      <w:r>
        <w:rPr>
          <w:color w:val="212121"/>
          <w:shd w:val="clear" w:color="auto" w:fill="FFFFFF"/>
        </w:rPr>
        <w:t xml:space="preserve">if you or anyone in your household or support bubble has had a positive </w:t>
      </w:r>
      <w:r w:rsidR="009E6E97" w:rsidRPr="00C26AF7">
        <w:rPr>
          <w:color w:val="212121"/>
          <w:shd w:val="clear" w:color="auto" w:fill="FFFFFF"/>
        </w:rPr>
        <w:t xml:space="preserve">antibody test or previously tested positive on the diagnostic test. </w:t>
      </w:r>
      <w:r w:rsidR="009E6E97">
        <w:rPr>
          <w:color w:val="212121"/>
          <w:shd w:val="clear" w:color="auto" w:fill="FFFFFF"/>
        </w:rPr>
        <w:t xml:space="preserve">Re-infection may still be possible. </w:t>
      </w:r>
    </w:p>
    <w:p w14:paraId="5A39BBE3" w14:textId="77777777" w:rsidR="00D85694" w:rsidRPr="00D13ECC" w:rsidRDefault="00D85694" w:rsidP="00D85694">
      <w:pPr>
        <w:pStyle w:val="ListParagraph"/>
        <w:spacing w:after="120"/>
        <w:ind w:left="1800"/>
        <w:contextualSpacing w:val="0"/>
        <w:jc w:val="both"/>
        <w:rPr>
          <w:color w:val="212121"/>
          <w:shd w:val="clear" w:color="auto" w:fill="FFFFFF"/>
        </w:rPr>
      </w:pPr>
    </w:p>
    <w:p w14:paraId="25D229D4" w14:textId="77777777" w:rsidR="002A2FAB" w:rsidRPr="00D13ECC" w:rsidRDefault="002A2FAB" w:rsidP="007310B0">
      <w:pPr>
        <w:spacing w:after="120"/>
        <w:jc w:val="both"/>
        <w:rPr>
          <w:b/>
          <w:bCs/>
          <w:sz w:val="24"/>
          <w:szCs w:val="24"/>
          <w:u w:val="single"/>
        </w:rPr>
      </w:pPr>
      <w:r w:rsidRPr="00D13ECC">
        <w:rPr>
          <w:b/>
          <w:bCs/>
          <w:sz w:val="24"/>
          <w:szCs w:val="24"/>
          <w:u w:val="single"/>
        </w:rPr>
        <w:t>What if I have sexual health symptoms or need an STI test?</w:t>
      </w:r>
    </w:p>
    <w:p w14:paraId="352D64A4" w14:textId="71D23F62" w:rsidR="002A2FAB" w:rsidRPr="00D13ECC" w:rsidRDefault="7AD4944B" w:rsidP="00840E0A">
      <w:pPr>
        <w:spacing w:after="120"/>
        <w:jc w:val="both"/>
      </w:pPr>
      <w:r>
        <w:t>Sexual health and contraceptive services are dealing with the most urgent and serious</w:t>
      </w:r>
      <w:r w:rsidR="007C3911">
        <w:t xml:space="preserve"> cases as a priority</w:t>
      </w:r>
      <w:r>
        <w:t>. Many clinics are running limited services in order to stick to the recommended physical distancing measures and will only be able to see patients who have urgent sexual health-related problems.  Some are now undertaking telephone, video consultations and postal testing and treatment, please ask your service what is offered.</w:t>
      </w:r>
      <w:r w:rsidR="007C3911">
        <w:t xml:space="preserve"> </w:t>
      </w:r>
    </w:p>
    <w:p w14:paraId="1B83402F" w14:textId="3287335C" w:rsidR="002A2FAB" w:rsidRPr="00D13ECC" w:rsidRDefault="002A2FAB" w:rsidP="00840E0A">
      <w:pPr>
        <w:pStyle w:val="ListParagraph"/>
        <w:numPr>
          <w:ilvl w:val="0"/>
          <w:numId w:val="8"/>
        </w:numPr>
        <w:spacing w:after="120"/>
        <w:contextualSpacing w:val="0"/>
        <w:jc w:val="both"/>
      </w:pPr>
      <w:r w:rsidRPr="00D13ECC">
        <w:rPr>
          <w:b/>
          <w:u w:val="single"/>
        </w:rPr>
        <w:t>Preventing HIV:</w:t>
      </w:r>
      <w:r w:rsidRPr="00D13ECC">
        <w:t xml:space="preserve"> If you’ve been at risk within the l</w:t>
      </w:r>
      <w:r w:rsidR="002A1DED">
        <w:t xml:space="preserve">ast </w:t>
      </w:r>
      <w:r w:rsidRPr="00D13ECC">
        <w:t xml:space="preserve">72 hours, you might be able to prevent HIV infection by taking PEP (Post Exposure Prophylaxis), ideally within 24 hours of the risk, and no later than 72 hours. You can get PEP from a sexual health clinic or hospital A&amp;E department. A doctor will advise you if PEP is suitable for you based on the level of risk. </w:t>
      </w:r>
      <w:hyperlink r:id="rId17" w:history="1">
        <w:r w:rsidRPr="00D13ECC">
          <w:rPr>
            <w:rStyle w:val="Hyperlink"/>
          </w:rPr>
          <w:t>For more information about PEP, click here.</w:t>
        </w:r>
      </w:hyperlink>
    </w:p>
    <w:p w14:paraId="53035D03" w14:textId="30E9E1E1" w:rsidR="002A2FAB" w:rsidRPr="001A12FB" w:rsidRDefault="002A2FAB" w:rsidP="00840E0A">
      <w:pPr>
        <w:pStyle w:val="ListParagraph"/>
        <w:numPr>
          <w:ilvl w:val="0"/>
          <w:numId w:val="8"/>
        </w:numPr>
        <w:shd w:val="clear" w:color="auto" w:fill="FFFFFF"/>
        <w:spacing w:after="120"/>
        <w:contextualSpacing w:val="0"/>
        <w:jc w:val="both"/>
        <w:rPr>
          <w:rFonts w:ascii="Segoe UI" w:hAnsi="Segoe UI" w:cs="Segoe UI"/>
          <w:color w:val="212121"/>
          <w:sz w:val="23"/>
          <w:szCs w:val="23"/>
        </w:rPr>
      </w:pPr>
      <w:r w:rsidRPr="00D13ECC">
        <w:rPr>
          <w:b/>
          <w:u w:val="single"/>
        </w:rPr>
        <w:t>Testing and treatment for STIs:</w:t>
      </w:r>
      <w:r w:rsidRPr="00D13ECC">
        <w:t xml:space="preserve"> If you an STI test, </w:t>
      </w:r>
      <w:r w:rsidR="006D1C78">
        <w:t>it may not be possible to attend a</w:t>
      </w:r>
      <w:r w:rsidRPr="00D13ECC">
        <w:t xml:space="preserve"> sexual health clinic. If you have symptoms of an ST</w:t>
      </w:r>
      <w:r w:rsidR="009C593A" w:rsidRPr="00D13ECC">
        <w:t>I, you should phone your local</w:t>
      </w:r>
      <w:r w:rsidRPr="00D13ECC">
        <w:t xml:space="preserve"> clinic</w:t>
      </w:r>
      <w:r w:rsidR="009C593A" w:rsidRPr="00D13ECC">
        <w:t xml:space="preserve"> and they will </w:t>
      </w:r>
      <w:r w:rsidR="00464B9D" w:rsidRPr="00D13ECC">
        <w:t>tell you what you should do</w:t>
      </w:r>
      <w:r w:rsidRPr="00D13ECC">
        <w:rPr>
          <w:rFonts w:ascii="Calibri" w:hAnsi="Calibri" w:cs="Calibri"/>
          <w:color w:val="212121"/>
        </w:rPr>
        <w:t>. Screening and testing for</w:t>
      </w:r>
      <w:r w:rsidR="00464B9D" w:rsidRPr="00D13ECC">
        <w:rPr>
          <w:rFonts w:ascii="Calibri" w:hAnsi="Calibri" w:cs="Calibri"/>
          <w:color w:val="212121"/>
        </w:rPr>
        <w:t xml:space="preserve"> </w:t>
      </w:r>
      <w:r w:rsidRPr="00D13ECC">
        <w:rPr>
          <w:rFonts w:ascii="Calibri" w:hAnsi="Calibri" w:cs="Calibri"/>
          <w:color w:val="212121"/>
        </w:rPr>
        <w:t>sexually transmitted infections</w:t>
      </w:r>
      <w:r w:rsidR="00464B9D" w:rsidRPr="00D13ECC">
        <w:rPr>
          <w:rFonts w:ascii="Calibri" w:hAnsi="Calibri" w:cs="Calibri"/>
          <w:color w:val="212121"/>
        </w:rPr>
        <w:t xml:space="preserve"> (</w:t>
      </w:r>
      <w:r w:rsidRPr="00D13ECC">
        <w:rPr>
          <w:rFonts w:ascii="Calibri" w:hAnsi="Calibri" w:cs="Calibri"/>
          <w:color w:val="212121"/>
        </w:rPr>
        <w:t xml:space="preserve"> STIs) can be p</w:t>
      </w:r>
      <w:r w:rsidR="00223891" w:rsidRPr="00D13ECC">
        <w:rPr>
          <w:rFonts w:ascii="Calibri" w:hAnsi="Calibri" w:cs="Calibri"/>
          <w:color w:val="212121"/>
        </w:rPr>
        <w:t xml:space="preserve">erformed using a </w:t>
      </w:r>
      <w:r w:rsidR="006269D4">
        <w:rPr>
          <w:rFonts w:ascii="Calibri" w:hAnsi="Calibri" w:cs="Calibri"/>
          <w:color w:val="212121"/>
        </w:rPr>
        <w:t>home test kit or ordered online (if your local clinic offers this).</w:t>
      </w:r>
    </w:p>
    <w:p w14:paraId="0CA98A33" w14:textId="178B422E" w:rsidR="006E1725" w:rsidRPr="005539AF" w:rsidRDefault="003F18BD" w:rsidP="00840E0A">
      <w:pPr>
        <w:pStyle w:val="ListParagraph"/>
        <w:numPr>
          <w:ilvl w:val="0"/>
          <w:numId w:val="8"/>
        </w:numPr>
        <w:spacing w:after="120"/>
        <w:contextualSpacing w:val="0"/>
        <w:jc w:val="both"/>
        <w:rPr>
          <w:rStyle w:val="Hyperlink"/>
          <w:color w:val="auto"/>
          <w:u w:val="none"/>
        </w:rPr>
      </w:pPr>
      <w:r w:rsidRPr="005539AF">
        <w:rPr>
          <w:b/>
          <w:u w:val="single"/>
        </w:rPr>
        <w:t>Contraception</w:t>
      </w:r>
      <w:r w:rsidR="002A2FAB" w:rsidRPr="005539AF">
        <w:rPr>
          <w:u w:val="single"/>
        </w:rPr>
        <w:t>:</w:t>
      </w:r>
      <w:r w:rsidR="002A2FAB" w:rsidRPr="005539AF">
        <w:t xml:space="preserve"> Make sure you have an effective form of contraception for the coming months. </w:t>
      </w:r>
      <w:r w:rsidR="00B371CE" w:rsidRPr="005539AF">
        <w:t xml:space="preserve">Your local clinics should have a telephone service set up to advise you further on </w:t>
      </w:r>
      <w:r w:rsidR="005539AF" w:rsidRPr="005539AF">
        <w:t>the be</w:t>
      </w:r>
      <w:r w:rsidR="00087257">
        <w:t>st contraceptive choice for you.</w:t>
      </w:r>
    </w:p>
    <w:p w14:paraId="5916EDFA" w14:textId="77777777" w:rsidR="007F628D" w:rsidRPr="005539AF" w:rsidRDefault="00D23368" w:rsidP="00840E0A">
      <w:pPr>
        <w:pStyle w:val="ListParagraph"/>
        <w:numPr>
          <w:ilvl w:val="0"/>
          <w:numId w:val="8"/>
        </w:numPr>
        <w:spacing w:after="120"/>
        <w:contextualSpacing w:val="0"/>
        <w:jc w:val="both"/>
      </w:pPr>
      <w:r>
        <w:rPr>
          <w:b/>
          <w:u w:val="single"/>
        </w:rPr>
        <w:t>Abortion</w:t>
      </w:r>
      <w:r w:rsidR="007F628D" w:rsidRPr="005539AF">
        <w:rPr>
          <w:b/>
          <w:u w:val="single"/>
        </w:rPr>
        <w:t xml:space="preserve">: </w:t>
      </w:r>
      <w:r w:rsidR="00B371CE" w:rsidRPr="005539AF">
        <w:t xml:space="preserve">Services are still </w:t>
      </w:r>
      <w:r w:rsidR="005539AF" w:rsidRPr="005539AF">
        <w:t>being provid</w:t>
      </w:r>
      <w:r w:rsidR="009C01BC">
        <w:t>ed but a move to video or</w:t>
      </w:r>
      <w:r w:rsidR="005539AF" w:rsidRPr="005539AF">
        <w:t xml:space="preserve"> tele</w:t>
      </w:r>
      <w:r w:rsidR="009C01BC">
        <w:t>phone clinics</w:t>
      </w:r>
      <w:r w:rsidR="00087257">
        <w:t xml:space="preserve"> is happening to minimise contact and risk of COVID-19. </w:t>
      </w:r>
      <w:r w:rsidR="005658CF">
        <w:t xml:space="preserve">Arrangements for treatment and post abortion care will vary across the country. </w:t>
      </w:r>
      <w:hyperlink r:id="rId18" w:history="1">
        <w:r w:rsidR="00087257">
          <w:rPr>
            <w:rStyle w:val="Hyperlink"/>
          </w:rPr>
          <w:t>https://www.fsrh.org/fsrh-and-covid-19-resources-and-information-for-srh/</w:t>
        </w:r>
      </w:hyperlink>
    </w:p>
    <w:p w14:paraId="2CF695F1" w14:textId="77777777" w:rsidR="002A2FAB" w:rsidRDefault="002A2FAB" w:rsidP="00840E0A">
      <w:pPr>
        <w:spacing w:after="120"/>
        <w:jc w:val="both"/>
        <w:rPr>
          <w:rStyle w:val="Hyperlink"/>
        </w:rPr>
      </w:pPr>
      <w:r>
        <w:t>To find you</w:t>
      </w:r>
      <w:r w:rsidR="006E1725">
        <w:t xml:space="preserve">r </w:t>
      </w:r>
      <w:r>
        <w:t xml:space="preserve">nearest sexual health service: </w:t>
      </w:r>
      <w:hyperlink r:id="rId19" w:history="1">
        <w:r>
          <w:rPr>
            <w:rStyle w:val="Hyperlink"/>
          </w:rPr>
          <w:t>Click here for Scotland.</w:t>
        </w:r>
      </w:hyperlink>
      <w:r>
        <w:t xml:space="preserve"> </w:t>
      </w:r>
      <w:hyperlink r:id="rId20" w:history="1">
        <w:r w:rsidRPr="00367C99">
          <w:rPr>
            <w:rStyle w:val="Hyperlink"/>
          </w:rPr>
          <w:t>Cli</w:t>
        </w:r>
        <w:r>
          <w:rPr>
            <w:rStyle w:val="Hyperlink"/>
          </w:rPr>
          <w:t>ck here for</w:t>
        </w:r>
        <w:r w:rsidRPr="00367C99">
          <w:rPr>
            <w:rStyle w:val="Hyperlink"/>
          </w:rPr>
          <w:t xml:space="preserve"> England</w:t>
        </w:r>
      </w:hyperlink>
      <w:r>
        <w:t xml:space="preserve">. </w:t>
      </w:r>
      <w:hyperlink r:id="rId21" w:history="1">
        <w:r w:rsidRPr="00AB1193">
          <w:rPr>
            <w:rStyle w:val="Hyperlink"/>
          </w:rPr>
          <w:t>Cli</w:t>
        </w:r>
        <w:r>
          <w:rPr>
            <w:rStyle w:val="Hyperlink"/>
          </w:rPr>
          <w:t>ck here for</w:t>
        </w:r>
        <w:r w:rsidRPr="00AB1193">
          <w:rPr>
            <w:rStyle w:val="Hyperlink"/>
          </w:rPr>
          <w:t xml:space="preserve"> Wales.</w:t>
        </w:r>
      </w:hyperlink>
    </w:p>
    <w:p w14:paraId="41C8F396" w14:textId="77777777" w:rsidR="00CB3BC6" w:rsidRDefault="00CB3BC6" w:rsidP="007310B0">
      <w:pPr>
        <w:spacing w:after="120"/>
        <w:jc w:val="both"/>
        <w:rPr>
          <w:b/>
          <w:bCs/>
          <w:sz w:val="24"/>
          <w:szCs w:val="24"/>
          <w:u w:val="single"/>
        </w:rPr>
      </w:pPr>
    </w:p>
    <w:p w14:paraId="35D4631E" w14:textId="77777777" w:rsidR="006E1725" w:rsidRDefault="006E1725" w:rsidP="007310B0">
      <w:pPr>
        <w:spacing w:after="120"/>
        <w:jc w:val="both"/>
        <w:rPr>
          <w:b/>
          <w:bCs/>
          <w:sz w:val="24"/>
          <w:szCs w:val="24"/>
        </w:rPr>
      </w:pPr>
      <w:r w:rsidRPr="0055079E">
        <w:rPr>
          <w:b/>
          <w:bCs/>
          <w:sz w:val="24"/>
          <w:szCs w:val="24"/>
          <w:u w:val="single"/>
        </w:rPr>
        <w:t>How can I maintain social contact and wellbeing whilst physically distancing</w:t>
      </w:r>
      <w:r w:rsidRPr="0055079E">
        <w:rPr>
          <w:b/>
          <w:bCs/>
          <w:sz w:val="24"/>
          <w:szCs w:val="24"/>
        </w:rPr>
        <w:t xml:space="preserve">? </w:t>
      </w:r>
    </w:p>
    <w:p w14:paraId="368CDC14" w14:textId="387B166B" w:rsidR="00565D1B" w:rsidRPr="0055079E" w:rsidRDefault="00565D1B" w:rsidP="007310B0">
      <w:pPr>
        <w:spacing w:after="120"/>
        <w:jc w:val="both"/>
        <w:rPr>
          <w:b/>
          <w:bCs/>
          <w:sz w:val="24"/>
          <w:szCs w:val="24"/>
        </w:rPr>
      </w:pPr>
      <w:r>
        <w:t>During this difficult time where many of our lives have changed a great deal, it is important to check in with ourselves and maintain social interaction in a safe but fulfilling way. Support networks from friends and loved ones can be a great source of protection for wellbeing and mental health.</w:t>
      </w:r>
    </w:p>
    <w:p w14:paraId="238D468F" w14:textId="77FDE7A0" w:rsidR="006E1725" w:rsidRPr="002A2FAB" w:rsidRDefault="006E1725" w:rsidP="007310B0">
      <w:pPr>
        <w:pStyle w:val="ListParagraph"/>
        <w:numPr>
          <w:ilvl w:val="0"/>
          <w:numId w:val="5"/>
        </w:numPr>
        <w:spacing w:after="120"/>
        <w:contextualSpacing w:val="0"/>
        <w:jc w:val="both"/>
        <w:rPr>
          <w:color w:val="212121"/>
          <w:shd w:val="clear" w:color="auto" w:fill="FFFFFF"/>
        </w:rPr>
      </w:pPr>
      <w:r w:rsidRPr="00657819">
        <w:rPr>
          <w:b/>
        </w:rPr>
        <w:t>Do</w:t>
      </w:r>
      <w:r w:rsidRPr="00657819">
        <w:rPr>
          <w:b/>
          <w:color w:val="212121"/>
          <w:shd w:val="clear" w:color="auto" w:fill="FFFFFF"/>
        </w:rPr>
        <w:t xml:space="preserve"> something good in your community</w:t>
      </w:r>
      <w:r>
        <w:rPr>
          <w:color w:val="212121"/>
          <w:shd w:val="clear" w:color="auto" w:fill="FFFFFF"/>
        </w:rPr>
        <w:t xml:space="preserve"> by h</w:t>
      </w:r>
      <w:r w:rsidRPr="007D163C">
        <w:rPr>
          <w:color w:val="212121"/>
          <w:shd w:val="clear" w:color="auto" w:fill="FFFFFF"/>
        </w:rPr>
        <w:t>elp</w:t>
      </w:r>
      <w:r>
        <w:rPr>
          <w:color w:val="212121"/>
          <w:shd w:val="clear" w:color="auto" w:fill="FFFFFF"/>
        </w:rPr>
        <w:t>ing</w:t>
      </w:r>
      <w:r w:rsidRPr="007D163C">
        <w:rPr>
          <w:color w:val="212121"/>
          <w:shd w:val="clear" w:color="auto" w:fill="FFFFFF"/>
        </w:rPr>
        <w:t xml:space="preserve"> out from a safe </w:t>
      </w:r>
      <w:r>
        <w:rPr>
          <w:color w:val="212121"/>
          <w:shd w:val="clear" w:color="auto" w:fill="FFFFFF"/>
        </w:rPr>
        <w:t xml:space="preserve">distance with the mutual aid of </w:t>
      </w:r>
      <w:r w:rsidRPr="007D163C">
        <w:rPr>
          <w:color w:val="212121"/>
          <w:shd w:val="clear" w:color="auto" w:fill="FFFFFF"/>
        </w:rPr>
        <w:t xml:space="preserve">neighbourhood groups </w:t>
      </w:r>
      <w:r>
        <w:rPr>
          <w:color w:val="212121"/>
          <w:shd w:val="clear" w:color="auto" w:fill="FFFFFF"/>
        </w:rPr>
        <w:t>and community (</w:t>
      </w:r>
      <w:r w:rsidRPr="007D163C">
        <w:rPr>
          <w:color w:val="212121"/>
          <w:shd w:val="clear" w:color="auto" w:fill="FFFFFF"/>
        </w:rPr>
        <w:t>check social med</w:t>
      </w:r>
      <w:r>
        <w:rPr>
          <w:color w:val="212121"/>
          <w:shd w:val="clear" w:color="auto" w:fill="FFFFFF"/>
        </w:rPr>
        <w:t xml:space="preserve">ia) who might be self-isolating and need your help.  Lots of organisations need volunteers, from phone befriending isolated people, </w:t>
      </w:r>
      <w:r w:rsidR="00207418">
        <w:rPr>
          <w:color w:val="212121"/>
          <w:shd w:val="clear" w:color="auto" w:fill="FFFFFF"/>
        </w:rPr>
        <w:t>ambulance brigade</w:t>
      </w:r>
      <w:r>
        <w:rPr>
          <w:color w:val="212121"/>
          <w:shd w:val="clear" w:color="auto" w:fill="FFFFFF"/>
        </w:rPr>
        <w:t>, HIV charities, f</w:t>
      </w:r>
      <w:r w:rsidR="003E6413">
        <w:rPr>
          <w:color w:val="212121"/>
          <w:shd w:val="clear" w:color="auto" w:fill="FFFFFF"/>
        </w:rPr>
        <w:t>ood banks, pet fostering and more</w:t>
      </w:r>
      <w:r w:rsidRPr="002A2FAB">
        <w:rPr>
          <w:color w:val="212121"/>
          <w:shd w:val="clear" w:color="auto" w:fill="FFFFFF"/>
        </w:rPr>
        <w:t xml:space="preserve">. A </w:t>
      </w:r>
      <w:r w:rsidR="00E14594">
        <w:rPr>
          <w:color w:val="212121"/>
          <w:shd w:val="clear" w:color="auto" w:fill="FFFFFF"/>
        </w:rPr>
        <w:t>lot of</w:t>
      </w:r>
      <w:r w:rsidRPr="002A2FAB">
        <w:rPr>
          <w:color w:val="212121"/>
          <w:shd w:val="clear" w:color="auto" w:fill="FFFFFF"/>
        </w:rPr>
        <w:t xml:space="preserve"> this can be done from home too.</w:t>
      </w:r>
    </w:p>
    <w:p w14:paraId="037B2E51" w14:textId="77777777" w:rsidR="00554786" w:rsidRPr="00262CD5" w:rsidRDefault="006E1725" w:rsidP="00262CD5">
      <w:pPr>
        <w:pStyle w:val="ListParagraph"/>
        <w:numPr>
          <w:ilvl w:val="0"/>
          <w:numId w:val="5"/>
        </w:numPr>
        <w:spacing w:after="120"/>
        <w:contextualSpacing w:val="0"/>
        <w:jc w:val="both"/>
        <w:rPr>
          <w:color w:val="212121"/>
          <w:shd w:val="clear" w:color="auto" w:fill="FFFFFF"/>
        </w:rPr>
      </w:pPr>
      <w:r>
        <w:rPr>
          <w:b/>
          <w:color w:val="212121"/>
          <w:shd w:val="clear" w:color="auto" w:fill="FFFFFF"/>
        </w:rPr>
        <w:lastRenderedPageBreak/>
        <w:t xml:space="preserve">Try a new activity: </w:t>
      </w:r>
      <w:r>
        <w:rPr>
          <w:color w:val="212121"/>
          <w:shd w:val="clear" w:color="auto" w:fill="FFFFFF"/>
        </w:rPr>
        <w:t>Virtual p</w:t>
      </w:r>
      <w:r w:rsidR="003E6413">
        <w:rPr>
          <w:color w:val="212121"/>
          <w:shd w:val="clear" w:color="auto" w:fill="FFFFFF"/>
        </w:rPr>
        <w:t>ub quizzes online, phone chats,</w:t>
      </w:r>
      <w:r w:rsidRPr="002E3041">
        <w:rPr>
          <w:color w:val="212121"/>
          <w:shd w:val="clear" w:color="auto" w:fill="FFFFFF"/>
        </w:rPr>
        <w:t xml:space="preserve"> gaming, reading, learning a new language or</w:t>
      </w:r>
      <w:r>
        <w:rPr>
          <w:color w:val="212121"/>
          <w:shd w:val="clear" w:color="auto" w:fill="FFFFFF"/>
        </w:rPr>
        <w:t xml:space="preserve"> an online</w:t>
      </w:r>
      <w:r w:rsidRPr="002E3041">
        <w:rPr>
          <w:color w:val="212121"/>
          <w:shd w:val="clear" w:color="auto" w:fill="FFFFFF"/>
        </w:rPr>
        <w:t xml:space="preserve"> </w:t>
      </w:r>
      <w:r>
        <w:rPr>
          <w:color w:val="212121"/>
          <w:shd w:val="clear" w:color="auto" w:fill="FFFFFF"/>
        </w:rPr>
        <w:t>exercise class.</w:t>
      </w:r>
    </w:p>
    <w:p w14:paraId="72A3D3EC" w14:textId="77777777" w:rsidR="00223891" w:rsidRPr="00262CD5" w:rsidRDefault="00223891" w:rsidP="00262CD5">
      <w:pPr>
        <w:spacing w:after="120"/>
        <w:jc w:val="both"/>
        <w:rPr>
          <w:color w:val="212121"/>
          <w:shd w:val="clear" w:color="auto" w:fill="FFFFFF"/>
        </w:rPr>
      </w:pPr>
    </w:p>
    <w:p w14:paraId="02216D53" w14:textId="77777777" w:rsidR="009F7B5B" w:rsidRPr="007310B0" w:rsidRDefault="009F7B5B" w:rsidP="007310B0">
      <w:pPr>
        <w:jc w:val="both"/>
        <w:rPr>
          <w:b/>
          <w:bCs/>
          <w:sz w:val="24"/>
          <w:szCs w:val="24"/>
          <w:u w:val="single"/>
        </w:rPr>
      </w:pPr>
      <w:r w:rsidRPr="007310B0">
        <w:rPr>
          <w:b/>
          <w:bCs/>
          <w:sz w:val="24"/>
          <w:szCs w:val="24"/>
          <w:u w:val="single"/>
        </w:rPr>
        <w:t>What about HIV</w:t>
      </w:r>
      <w:r w:rsidR="00A229C8" w:rsidRPr="007310B0">
        <w:rPr>
          <w:b/>
          <w:bCs/>
          <w:sz w:val="24"/>
          <w:szCs w:val="24"/>
          <w:u w:val="single"/>
        </w:rPr>
        <w:t xml:space="preserve"> and </w:t>
      </w:r>
      <w:r w:rsidR="006A3FE6" w:rsidRPr="007310B0">
        <w:rPr>
          <w:b/>
          <w:bCs/>
          <w:sz w:val="24"/>
          <w:szCs w:val="24"/>
          <w:u w:val="single"/>
        </w:rPr>
        <w:t>COVID-19?</w:t>
      </w:r>
    </w:p>
    <w:p w14:paraId="7C163480" w14:textId="77777777" w:rsidR="00DF2317" w:rsidRPr="007310B0" w:rsidRDefault="00DF2317" w:rsidP="007310B0">
      <w:pPr>
        <w:pStyle w:val="ListParagraph"/>
        <w:numPr>
          <w:ilvl w:val="0"/>
          <w:numId w:val="4"/>
        </w:numPr>
        <w:spacing w:after="120"/>
        <w:contextualSpacing w:val="0"/>
        <w:jc w:val="both"/>
        <w:rPr>
          <w:b/>
          <w:bCs/>
        </w:rPr>
      </w:pPr>
      <w:r w:rsidRPr="007310B0">
        <w:rPr>
          <w:b/>
          <w:bCs/>
        </w:rPr>
        <w:t>If you are HIV negative</w:t>
      </w:r>
      <w:r w:rsidR="00DC4E9F" w:rsidRPr="007310B0">
        <w:rPr>
          <w:b/>
          <w:bCs/>
        </w:rPr>
        <w:t xml:space="preserve"> </w:t>
      </w:r>
      <w:r w:rsidRPr="007310B0">
        <w:rPr>
          <w:b/>
          <w:bCs/>
        </w:rPr>
        <w:t>to</w:t>
      </w:r>
      <w:r w:rsidR="005D06E7" w:rsidRPr="007310B0">
        <w:rPr>
          <w:b/>
          <w:bCs/>
        </w:rPr>
        <w:t xml:space="preserve"> prevent </w:t>
      </w:r>
      <w:r w:rsidR="00DC4E9F" w:rsidRPr="007310B0">
        <w:rPr>
          <w:b/>
          <w:bCs/>
        </w:rPr>
        <w:t xml:space="preserve">getting </w:t>
      </w:r>
      <w:r w:rsidR="005D06E7" w:rsidRPr="007310B0">
        <w:rPr>
          <w:b/>
          <w:bCs/>
        </w:rPr>
        <w:t>HIV</w:t>
      </w:r>
      <w:r w:rsidRPr="007310B0">
        <w:rPr>
          <w:b/>
          <w:bCs/>
        </w:rPr>
        <w:t>:</w:t>
      </w:r>
    </w:p>
    <w:p w14:paraId="68980BEF" w14:textId="5CA757F3" w:rsidR="00DF2317" w:rsidRDefault="000E34D4" w:rsidP="007310B0">
      <w:pPr>
        <w:pStyle w:val="ListParagraph"/>
        <w:numPr>
          <w:ilvl w:val="0"/>
          <w:numId w:val="2"/>
        </w:numPr>
        <w:spacing w:after="120"/>
        <w:ind w:left="1797" w:hanging="357"/>
        <w:contextualSpacing w:val="0"/>
        <w:jc w:val="both"/>
        <w:rPr>
          <w:color w:val="212121"/>
          <w:shd w:val="clear" w:color="auto" w:fill="FFFFFF"/>
        </w:rPr>
      </w:pPr>
      <w:r>
        <w:rPr>
          <w:color w:val="212121"/>
          <w:shd w:val="clear" w:color="auto" w:fill="FFFFFF"/>
        </w:rPr>
        <w:t>H</w:t>
      </w:r>
      <w:r w:rsidR="005D06E7" w:rsidRPr="00DF2317">
        <w:rPr>
          <w:color w:val="212121"/>
          <w:shd w:val="clear" w:color="auto" w:fill="FFFFFF"/>
        </w:rPr>
        <w:t xml:space="preserve">aving sex with partners who </w:t>
      </w:r>
      <w:r w:rsidR="005D06E7" w:rsidRPr="7AD4944B">
        <w:rPr>
          <w:b/>
          <w:bCs/>
          <w:color w:val="212121"/>
          <w:shd w:val="clear" w:color="auto" w:fill="FFFFFF"/>
        </w:rPr>
        <w:t>have HIV and an undetectable viral load</w:t>
      </w:r>
      <w:r w:rsidR="005D06E7" w:rsidRPr="00DF2317">
        <w:rPr>
          <w:color w:val="212121"/>
          <w:shd w:val="clear" w:color="auto" w:fill="FFFFFF"/>
        </w:rPr>
        <w:t xml:space="preserve"> means there is no way of transmitting HIV</w:t>
      </w:r>
      <w:r w:rsidR="00F3577C">
        <w:rPr>
          <w:color w:val="212121"/>
          <w:shd w:val="clear" w:color="auto" w:fill="FFFFFF"/>
        </w:rPr>
        <w:t xml:space="preserve"> but you can still catch other STIs or get </w:t>
      </w:r>
      <w:r w:rsidR="00DC4E9F">
        <w:rPr>
          <w:color w:val="212121"/>
          <w:shd w:val="clear" w:color="auto" w:fill="FFFFFF"/>
        </w:rPr>
        <w:t>pregnant</w:t>
      </w:r>
      <w:r w:rsidR="00065339">
        <w:rPr>
          <w:color w:val="212121"/>
          <w:shd w:val="clear" w:color="auto" w:fill="FFFFFF"/>
        </w:rPr>
        <w:t xml:space="preserve">, </w:t>
      </w:r>
      <w:r w:rsidR="00F3577C">
        <w:rPr>
          <w:color w:val="212121"/>
          <w:shd w:val="clear" w:color="auto" w:fill="FFFFFF"/>
        </w:rPr>
        <w:t>so condom use</w:t>
      </w:r>
      <w:r w:rsidR="006E1933">
        <w:rPr>
          <w:color w:val="212121"/>
          <w:shd w:val="clear" w:color="auto" w:fill="FFFFFF"/>
        </w:rPr>
        <w:t xml:space="preserve"> and additional contraception</w:t>
      </w:r>
      <w:r w:rsidR="00F3577C">
        <w:rPr>
          <w:color w:val="212121"/>
          <w:shd w:val="clear" w:color="auto" w:fill="FFFFFF"/>
        </w:rPr>
        <w:t xml:space="preserve"> is advised</w:t>
      </w:r>
      <w:r w:rsidR="005D06E7" w:rsidRPr="00DF2317">
        <w:rPr>
          <w:color w:val="212121"/>
          <w:shd w:val="clear" w:color="auto" w:fill="FFFFFF"/>
        </w:rPr>
        <w:t xml:space="preserve">. </w:t>
      </w:r>
      <w:hyperlink r:id="rId22" w:history="1">
        <w:r w:rsidR="00D532E5">
          <w:rPr>
            <w:rStyle w:val="Hyperlink"/>
            <w:iCs/>
            <w:shd w:val="clear" w:color="auto" w:fill="FFFFFF"/>
          </w:rPr>
          <w:t xml:space="preserve">Check out </w:t>
        </w:r>
        <w:r w:rsidR="006269D4" w:rsidRPr="00D532E5">
          <w:rPr>
            <w:rStyle w:val="Hyperlink"/>
            <w:iCs/>
            <w:shd w:val="clear" w:color="auto" w:fill="FFFFFF"/>
          </w:rPr>
          <w:t>U=U website here.</w:t>
        </w:r>
      </w:hyperlink>
    </w:p>
    <w:p w14:paraId="46071DAC" w14:textId="67198C49" w:rsidR="005D06E7" w:rsidRPr="00D13ECC" w:rsidRDefault="005D06E7" w:rsidP="00B37C0A">
      <w:pPr>
        <w:pStyle w:val="ListParagraph"/>
        <w:numPr>
          <w:ilvl w:val="0"/>
          <w:numId w:val="2"/>
        </w:numPr>
        <w:spacing w:after="120"/>
        <w:ind w:left="1797" w:hanging="357"/>
        <w:contextualSpacing w:val="0"/>
        <w:jc w:val="both"/>
        <w:rPr>
          <w:color w:val="212121"/>
          <w:shd w:val="clear" w:color="auto" w:fill="FFFFFF"/>
        </w:rPr>
      </w:pPr>
      <w:r w:rsidRPr="00657819">
        <w:rPr>
          <w:b/>
          <w:color w:val="212121"/>
          <w:shd w:val="clear" w:color="auto" w:fill="FFFFFF"/>
        </w:rPr>
        <w:t>Pr</w:t>
      </w:r>
      <w:r w:rsidR="007B303C">
        <w:rPr>
          <w:b/>
          <w:color w:val="212121"/>
          <w:shd w:val="clear" w:color="auto" w:fill="FFFFFF"/>
        </w:rPr>
        <w:t>e- exposure prophylaxis (Pr</w:t>
      </w:r>
      <w:r w:rsidRPr="00657819">
        <w:rPr>
          <w:b/>
          <w:color w:val="212121"/>
          <w:shd w:val="clear" w:color="auto" w:fill="FFFFFF"/>
        </w:rPr>
        <w:t>EP</w:t>
      </w:r>
      <w:r w:rsidR="007B303C">
        <w:rPr>
          <w:b/>
          <w:color w:val="212121"/>
          <w:shd w:val="clear" w:color="auto" w:fill="FFFFFF"/>
        </w:rPr>
        <w:t>)</w:t>
      </w:r>
      <w:r w:rsidR="006017D5">
        <w:rPr>
          <w:b/>
          <w:color w:val="212121"/>
          <w:shd w:val="clear" w:color="auto" w:fill="FFFFFF"/>
        </w:rPr>
        <w:t xml:space="preserve">, as described above, </w:t>
      </w:r>
      <w:r w:rsidRPr="00657819">
        <w:rPr>
          <w:b/>
          <w:color w:val="212121"/>
          <w:shd w:val="clear" w:color="auto" w:fill="FFFFFF"/>
        </w:rPr>
        <w:t>is another option to prevent HIV</w:t>
      </w:r>
      <w:r w:rsidR="006017D5">
        <w:rPr>
          <w:b/>
          <w:color w:val="212121"/>
          <w:shd w:val="clear" w:color="auto" w:fill="FFFFFF"/>
        </w:rPr>
        <w:t>.</w:t>
      </w:r>
      <w:r w:rsidR="00B45D95" w:rsidRPr="00294324">
        <w:rPr>
          <w:b/>
          <w:color w:val="212121"/>
          <w:shd w:val="clear" w:color="auto" w:fill="FFFFFF"/>
          <w:vertAlign w:val="superscript"/>
        </w:rPr>
        <w:t>8</w:t>
      </w:r>
      <w:r w:rsidR="006017D5" w:rsidRPr="00294324">
        <w:rPr>
          <w:b/>
          <w:color w:val="212121"/>
          <w:shd w:val="clear" w:color="auto" w:fill="FFFFFF"/>
          <w:vertAlign w:val="superscript"/>
        </w:rPr>
        <w:t xml:space="preserve"> </w:t>
      </w:r>
      <w:r w:rsidR="006017D5">
        <w:rPr>
          <w:color w:val="212121"/>
          <w:shd w:val="clear" w:color="auto" w:fill="FFFFFF"/>
        </w:rPr>
        <w:t xml:space="preserve">It is available for free in Scotland or </w:t>
      </w:r>
      <w:r w:rsidRPr="00DF2317">
        <w:rPr>
          <w:color w:val="212121"/>
          <w:shd w:val="clear" w:color="auto" w:fill="FFFFFF"/>
        </w:rPr>
        <w:t xml:space="preserve">you can buy </w:t>
      </w:r>
      <w:r w:rsidR="006017D5">
        <w:rPr>
          <w:color w:val="212121"/>
          <w:shd w:val="clear" w:color="auto" w:fill="FFFFFF"/>
        </w:rPr>
        <w:t xml:space="preserve">it </w:t>
      </w:r>
      <w:r w:rsidRPr="00DF2317">
        <w:rPr>
          <w:color w:val="212121"/>
          <w:shd w:val="clear" w:color="auto" w:fill="FFFFFF"/>
        </w:rPr>
        <w:t>online</w:t>
      </w:r>
      <w:r w:rsidR="00DB0323">
        <w:rPr>
          <w:color w:val="212121"/>
          <w:shd w:val="clear" w:color="auto" w:fill="FFFFFF"/>
        </w:rPr>
        <w:t xml:space="preserve"> relatively inexpensively but you should have an HI</w:t>
      </w:r>
      <w:r w:rsidR="000E34D4">
        <w:rPr>
          <w:color w:val="212121"/>
          <w:shd w:val="clear" w:color="auto" w:fill="FFFFFF"/>
        </w:rPr>
        <w:t>V test (available online) befor</w:t>
      </w:r>
      <w:r w:rsidR="00DB0323">
        <w:rPr>
          <w:color w:val="212121"/>
          <w:shd w:val="clear" w:color="auto" w:fill="FFFFFF"/>
        </w:rPr>
        <w:t>e</w:t>
      </w:r>
      <w:r w:rsidR="00105156">
        <w:rPr>
          <w:color w:val="212121"/>
          <w:shd w:val="clear" w:color="auto" w:fill="FFFFFF"/>
        </w:rPr>
        <w:t xml:space="preserve"> starting</w:t>
      </w:r>
      <w:r w:rsidR="000E34D4">
        <w:rPr>
          <w:color w:val="212121"/>
          <w:shd w:val="clear" w:color="auto" w:fill="FFFFFF"/>
        </w:rPr>
        <w:t xml:space="preserve">. </w:t>
      </w:r>
      <w:r w:rsidR="001D5145" w:rsidRPr="00D13ECC">
        <w:rPr>
          <w:color w:val="212121"/>
          <w:shd w:val="clear" w:color="auto" w:fill="FFFFFF"/>
        </w:rPr>
        <w:t>To learn how to buy PrEP online</w:t>
      </w:r>
      <w:r w:rsidRPr="00D13ECC">
        <w:rPr>
          <w:color w:val="212121"/>
          <w:shd w:val="clear" w:color="auto" w:fill="FFFFFF"/>
        </w:rPr>
        <w:t xml:space="preserve"> and start safely – </w:t>
      </w:r>
      <w:hyperlink r:id="rId23" w:history="1">
        <w:r w:rsidRPr="00D13ECC">
          <w:rPr>
            <w:rStyle w:val="Hyperlink"/>
            <w:shd w:val="clear" w:color="auto" w:fill="FFFFFF"/>
          </w:rPr>
          <w:t>check out PrEPsters website here.</w:t>
        </w:r>
      </w:hyperlink>
      <w:r w:rsidRPr="00D13ECC">
        <w:rPr>
          <w:color w:val="212121"/>
          <w:shd w:val="clear" w:color="auto" w:fill="FFFFFF"/>
        </w:rPr>
        <w:t xml:space="preserve"> </w:t>
      </w:r>
      <w:r w:rsidR="00464B9D" w:rsidRPr="00554786">
        <w:rPr>
          <w:color w:val="212121"/>
          <w:shd w:val="clear" w:color="auto" w:fill="FFFFFF"/>
        </w:rPr>
        <w:t>Sex with p</w:t>
      </w:r>
      <w:r w:rsidR="0000166D" w:rsidRPr="00554786">
        <w:rPr>
          <w:color w:val="212121"/>
          <w:shd w:val="clear" w:color="auto" w:fill="FFFFFF"/>
        </w:rPr>
        <w:t xml:space="preserve">artners </w:t>
      </w:r>
      <w:r w:rsidR="00464B9D" w:rsidRPr="00554786">
        <w:rPr>
          <w:color w:val="212121"/>
          <w:shd w:val="clear" w:color="auto" w:fill="FFFFFF"/>
        </w:rPr>
        <w:t xml:space="preserve">who are not </w:t>
      </w:r>
      <w:r w:rsidR="0000166D" w:rsidRPr="00554786">
        <w:rPr>
          <w:color w:val="212121"/>
          <w:shd w:val="clear" w:color="auto" w:fill="FFFFFF"/>
        </w:rPr>
        <w:t xml:space="preserve">already </w:t>
      </w:r>
      <w:r w:rsidR="00464B9D" w:rsidRPr="00554786">
        <w:rPr>
          <w:color w:val="212121"/>
          <w:shd w:val="clear" w:color="auto" w:fill="FFFFFF"/>
        </w:rPr>
        <w:t xml:space="preserve">part of your </w:t>
      </w:r>
      <w:r w:rsidR="00284FB2">
        <w:rPr>
          <w:color w:val="212121"/>
          <w:shd w:val="clear" w:color="auto" w:fill="FFFFFF"/>
        </w:rPr>
        <w:t xml:space="preserve">household or </w:t>
      </w:r>
      <w:r w:rsidR="0083753D" w:rsidRPr="00554786">
        <w:rPr>
          <w:color w:val="212121"/>
          <w:shd w:val="clear" w:color="auto" w:fill="FFFFFF"/>
        </w:rPr>
        <w:t>support bubble</w:t>
      </w:r>
      <w:r w:rsidR="00464B9D" w:rsidRPr="00554786">
        <w:rPr>
          <w:color w:val="212121"/>
          <w:shd w:val="clear" w:color="auto" w:fill="FFFFFF"/>
        </w:rPr>
        <w:t xml:space="preserve"> should be avoided as </w:t>
      </w:r>
      <w:r w:rsidR="006E1933">
        <w:rPr>
          <w:color w:val="212121"/>
          <w:shd w:val="clear" w:color="auto" w:fill="FFFFFF"/>
        </w:rPr>
        <w:t xml:space="preserve">you should be </w:t>
      </w:r>
      <w:r w:rsidR="00D532E5" w:rsidRPr="00D532E5">
        <w:rPr>
          <w:color w:val="212121"/>
          <w:shd w:val="clear" w:color="auto" w:fill="FFFFFF"/>
        </w:rPr>
        <w:t>avoid</w:t>
      </w:r>
      <w:r w:rsidR="006E1933">
        <w:rPr>
          <w:color w:val="212121"/>
          <w:shd w:val="clear" w:color="auto" w:fill="FFFFFF"/>
        </w:rPr>
        <w:t>ing</w:t>
      </w:r>
      <w:r w:rsidR="00D532E5" w:rsidRPr="00D532E5">
        <w:rPr>
          <w:color w:val="212121"/>
          <w:shd w:val="clear" w:color="auto" w:fill="FFFFFF"/>
        </w:rPr>
        <w:t xml:space="preserve"> </w:t>
      </w:r>
      <w:r w:rsidR="0000166D" w:rsidRPr="00D532E5">
        <w:rPr>
          <w:color w:val="212121"/>
          <w:shd w:val="clear" w:color="auto" w:fill="FFFFFF"/>
        </w:rPr>
        <w:t>non</w:t>
      </w:r>
      <w:r w:rsidR="00223891" w:rsidRPr="00D532E5">
        <w:rPr>
          <w:color w:val="212121"/>
          <w:shd w:val="clear" w:color="auto" w:fill="FFFFFF"/>
        </w:rPr>
        <w:t>-</w:t>
      </w:r>
      <w:r w:rsidR="00D532E5" w:rsidRPr="00D532E5">
        <w:rPr>
          <w:color w:val="212121"/>
          <w:shd w:val="clear" w:color="auto" w:fill="FFFFFF"/>
        </w:rPr>
        <w:t>essential travel</w:t>
      </w:r>
      <w:r w:rsidR="006E1933">
        <w:rPr>
          <w:color w:val="212121"/>
          <w:shd w:val="clear" w:color="auto" w:fill="FFFFFF"/>
        </w:rPr>
        <w:t xml:space="preserve"> and keeping 2</w:t>
      </w:r>
      <w:r w:rsidR="00C15D5F">
        <w:rPr>
          <w:color w:val="212121"/>
          <w:shd w:val="clear" w:color="auto" w:fill="FFFFFF"/>
        </w:rPr>
        <w:t xml:space="preserve"> </w:t>
      </w:r>
      <w:r w:rsidR="006E1933">
        <w:rPr>
          <w:color w:val="212121"/>
          <w:shd w:val="clear" w:color="auto" w:fill="FFFFFF"/>
        </w:rPr>
        <w:t>metres apart.</w:t>
      </w:r>
    </w:p>
    <w:p w14:paraId="6EF649DE" w14:textId="77777777" w:rsidR="00B37C0A" w:rsidRPr="00D13ECC" w:rsidRDefault="00DC4E9F" w:rsidP="00B37C0A">
      <w:pPr>
        <w:pStyle w:val="ListParagraph"/>
        <w:numPr>
          <w:ilvl w:val="0"/>
          <w:numId w:val="4"/>
        </w:numPr>
        <w:spacing w:after="120"/>
        <w:contextualSpacing w:val="0"/>
        <w:jc w:val="both"/>
        <w:rPr>
          <w:b/>
          <w:bCs/>
        </w:rPr>
      </w:pPr>
      <w:r w:rsidRPr="00D13ECC">
        <w:rPr>
          <w:b/>
          <w:bCs/>
        </w:rPr>
        <w:t>If you are living with HIV during COVID</w:t>
      </w:r>
      <w:r w:rsidR="002237F7" w:rsidRPr="00D13ECC">
        <w:rPr>
          <w:b/>
          <w:bCs/>
        </w:rPr>
        <w:t>-</w:t>
      </w:r>
      <w:r w:rsidRPr="00D13ECC">
        <w:rPr>
          <w:b/>
          <w:bCs/>
        </w:rPr>
        <w:t>19:</w:t>
      </w:r>
    </w:p>
    <w:p w14:paraId="17D102CD" w14:textId="77777777" w:rsidR="00B37C0A" w:rsidRPr="00D13ECC" w:rsidRDefault="006E6B9C" w:rsidP="00B37C0A">
      <w:pPr>
        <w:pStyle w:val="ListParagraph"/>
        <w:numPr>
          <w:ilvl w:val="1"/>
          <w:numId w:val="17"/>
        </w:numPr>
        <w:spacing w:after="120"/>
        <w:contextualSpacing w:val="0"/>
        <w:jc w:val="both"/>
        <w:rPr>
          <w:b/>
          <w:bCs/>
        </w:rPr>
      </w:pPr>
      <w:r w:rsidRPr="00D13ECC">
        <w:rPr>
          <w:color w:val="212121"/>
          <w:shd w:val="clear" w:color="auto" w:fill="FFFFFF"/>
        </w:rPr>
        <w:t xml:space="preserve">Your local clinic will have made arrangements to ensure </w:t>
      </w:r>
      <w:r w:rsidR="009F7B5B" w:rsidRPr="00D13ECC">
        <w:rPr>
          <w:color w:val="212121"/>
          <w:shd w:val="clear" w:color="auto" w:fill="FFFFFF"/>
        </w:rPr>
        <w:t>your medication</w:t>
      </w:r>
      <w:r w:rsidRPr="00D13ECC">
        <w:rPr>
          <w:color w:val="212121"/>
          <w:shd w:val="clear" w:color="auto" w:fill="FFFFFF"/>
        </w:rPr>
        <w:t xml:space="preserve"> supply is available either to be delivered to you (with your permission) or for you (or a designated person) to collect on your behalf. </w:t>
      </w:r>
      <w:r w:rsidR="00223891" w:rsidRPr="00D13ECC">
        <w:rPr>
          <w:b/>
          <w:i/>
          <w:color w:val="212121"/>
          <w:shd w:val="clear" w:color="auto" w:fill="FFFFFF"/>
        </w:rPr>
        <w:t>Y</w:t>
      </w:r>
      <w:r w:rsidRPr="00D13ECC">
        <w:rPr>
          <w:b/>
          <w:i/>
          <w:color w:val="212121"/>
          <w:shd w:val="clear" w:color="auto" w:fill="FFFFFF"/>
        </w:rPr>
        <w:t xml:space="preserve">our local clinic </w:t>
      </w:r>
      <w:r w:rsidR="00223891" w:rsidRPr="00D13ECC">
        <w:rPr>
          <w:b/>
          <w:i/>
          <w:color w:val="212121"/>
          <w:shd w:val="clear" w:color="auto" w:fill="FFFFFF"/>
        </w:rPr>
        <w:t>will contact you closer to the time of your appointment.</w:t>
      </w:r>
    </w:p>
    <w:p w14:paraId="00BF9EEA" w14:textId="5A27AA7A" w:rsidR="00B37C0A" w:rsidRPr="00B37C0A" w:rsidRDefault="00DC4E9F" w:rsidP="00B37C0A">
      <w:pPr>
        <w:pStyle w:val="ListParagraph"/>
        <w:numPr>
          <w:ilvl w:val="1"/>
          <w:numId w:val="17"/>
        </w:numPr>
        <w:spacing w:after="120"/>
        <w:contextualSpacing w:val="0"/>
        <w:jc w:val="both"/>
        <w:rPr>
          <w:rStyle w:val="Hyperlink"/>
          <w:b/>
          <w:bCs/>
          <w:color w:val="auto"/>
          <w:u w:val="none"/>
        </w:rPr>
      </w:pPr>
      <w:r w:rsidRPr="00D13ECC">
        <w:rPr>
          <w:color w:val="212121"/>
          <w:shd w:val="clear" w:color="auto" w:fill="FFFFFF"/>
        </w:rPr>
        <w:t xml:space="preserve">You are not at </w:t>
      </w:r>
      <w:r w:rsidR="0000166D" w:rsidRPr="00D13ECC">
        <w:rPr>
          <w:color w:val="212121"/>
          <w:shd w:val="clear" w:color="auto" w:fill="FFFFFF"/>
        </w:rPr>
        <w:t>increased</w:t>
      </w:r>
      <w:r w:rsidRPr="00D13ECC">
        <w:rPr>
          <w:color w:val="212121"/>
          <w:shd w:val="clear" w:color="auto" w:fill="FFFFFF"/>
        </w:rPr>
        <w:t xml:space="preserve"> risk</w:t>
      </w:r>
      <w:r w:rsidRPr="00B37C0A">
        <w:rPr>
          <w:color w:val="212121"/>
          <w:shd w:val="clear" w:color="auto" w:fill="FFFFFF"/>
        </w:rPr>
        <w:t xml:space="preserve"> because of your HIV diagnosis </w:t>
      </w:r>
      <w:r w:rsidR="003E6413" w:rsidRPr="00B37C0A">
        <w:rPr>
          <w:b/>
          <w:i/>
          <w:color w:val="212121"/>
          <w:shd w:val="clear" w:color="auto" w:fill="FFFFFF"/>
        </w:rPr>
        <w:t>u</w:t>
      </w:r>
      <w:r w:rsidRPr="00B37C0A">
        <w:rPr>
          <w:b/>
          <w:i/>
          <w:color w:val="212121"/>
          <w:shd w:val="clear" w:color="auto" w:fill="FFFFFF"/>
        </w:rPr>
        <w:t>nless</w:t>
      </w:r>
      <w:r w:rsidRPr="00B37C0A">
        <w:rPr>
          <w:color w:val="212121"/>
          <w:shd w:val="clear" w:color="auto" w:fill="FFFFFF"/>
        </w:rPr>
        <w:t xml:space="preserve"> you are not taking medication for HIV</w:t>
      </w:r>
      <w:r w:rsidR="009013A0" w:rsidRPr="00B37C0A">
        <w:rPr>
          <w:color w:val="212121"/>
          <w:shd w:val="clear" w:color="auto" w:fill="FFFFFF"/>
        </w:rPr>
        <w:t xml:space="preserve"> but you should follow physical distancing precautions.</w:t>
      </w:r>
      <w:r w:rsidR="00C15D5F" w:rsidRPr="00C15D5F">
        <w:rPr>
          <w:rStyle w:val="mntl-inline-citation"/>
          <w:szCs w:val="18"/>
          <w:bdr w:val="none" w:sz="0" w:space="0" w:color="auto" w:frame="1"/>
          <w:shd w:val="clear" w:color="auto" w:fill="FFFFFF"/>
          <w:vertAlign w:val="superscript"/>
        </w:rPr>
        <w:t xml:space="preserve"> </w:t>
      </w:r>
      <w:r w:rsidR="00C15D5F">
        <w:rPr>
          <w:rStyle w:val="mntl-inline-citation"/>
          <w:szCs w:val="18"/>
          <w:bdr w:val="none" w:sz="0" w:space="0" w:color="auto" w:frame="1"/>
          <w:shd w:val="clear" w:color="auto" w:fill="FFFFFF"/>
          <w:vertAlign w:val="superscript"/>
        </w:rPr>
        <w:t>9</w:t>
      </w:r>
      <w:r w:rsidR="009013A0" w:rsidRPr="00B37C0A">
        <w:rPr>
          <w:color w:val="212121"/>
          <w:shd w:val="clear" w:color="auto" w:fill="FFFFFF"/>
        </w:rPr>
        <w:t xml:space="preserve"> </w:t>
      </w:r>
      <w:r w:rsidR="00292416">
        <w:rPr>
          <w:color w:val="212121"/>
          <w:shd w:val="clear" w:color="auto" w:fill="FFFFFF"/>
        </w:rPr>
        <w:t xml:space="preserve">If you are not taking medication for HIV and would like to start then please contact your local service. </w:t>
      </w:r>
    </w:p>
    <w:p w14:paraId="3436B243" w14:textId="5FC63EA6" w:rsidR="00B37C0A" w:rsidRPr="00B37C0A" w:rsidRDefault="00DC4E9F" w:rsidP="00B37C0A">
      <w:pPr>
        <w:pStyle w:val="ListParagraph"/>
        <w:numPr>
          <w:ilvl w:val="1"/>
          <w:numId w:val="17"/>
        </w:numPr>
        <w:spacing w:after="120"/>
        <w:contextualSpacing w:val="0"/>
        <w:jc w:val="both"/>
        <w:rPr>
          <w:rStyle w:val="Hyperlink"/>
          <w:b/>
          <w:bCs/>
          <w:color w:val="auto"/>
          <w:u w:val="none"/>
        </w:rPr>
      </w:pPr>
      <w:r w:rsidRPr="00B37C0A">
        <w:rPr>
          <w:color w:val="212121"/>
          <w:shd w:val="clear" w:color="auto" w:fill="FFFFFF"/>
        </w:rPr>
        <w:t>I</w:t>
      </w:r>
      <w:r w:rsidR="006E1933">
        <w:rPr>
          <w:color w:val="212121"/>
          <w:shd w:val="clear" w:color="auto" w:fill="FFFFFF"/>
        </w:rPr>
        <w:t xml:space="preserve">f you have a CD4 Count of less than </w:t>
      </w:r>
      <w:r w:rsidRPr="00B37C0A">
        <w:rPr>
          <w:color w:val="212121"/>
          <w:shd w:val="clear" w:color="auto" w:fill="FFFFFF"/>
        </w:rPr>
        <w:t xml:space="preserve">200 you are </w:t>
      </w:r>
      <w:r w:rsidR="00C326F3">
        <w:rPr>
          <w:color w:val="212121"/>
          <w:shd w:val="clear" w:color="auto" w:fill="FFFFFF"/>
        </w:rPr>
        <w:t xml:space="preserve">considered </w:t>
      </w:r>
      <w:r w:rsidRPr="00B37C0A">
        <w:rPr>
          <w:color w:val="212121"/>
          <w:shd w:val="clear" w:color="auto" w:fill="FFFFFF"/>
        </w:rPr>
        <w:t xml:space="preserve">vulnerable and </w:t>
      </w:r>
      <w:r w:rsidR="00087257" w:rsidRPr="00B37C0A">
        <w:rPr>
          <w:color w:val="212121"/>
          <w:shd w:val="clear" w:color="auto" w:fill="FFFFFF"/>
        </w:rPr>
        <w:t>at a higher risk of severe illness</w:t>
      </w:r>
      <w:r w:rsidR="0056606C">
        <w:rPr>
          <w:color w:val="212121"/>
          <w:shd w:val="clear" w:color="auto" w:fill="FFFFFF"/>
        </w:rPr>
        <w:t>,</w:t>
      </w:r>
      <w:r w:rsidR="00087257" w:rsidRPr="00B37C0A">
        <w:rPr>
          <w:color w:val="212121"/>
          <w:shd w:val="clear" w:color="auto" w:fill="FFFFFF"/>
        </w:rPr>
        <w:t xml:space="preserve"> so you </w:t>
      </w:r>
      <w:r w:rsidRPr="00B37C0A">
        <w:rPr>
          <w:color w:val="212121"/>
          <w:shd w:val="clear" w:color="auto" w:fill="FFFFFF"/>
        </w:rPr>
        <w:t xml:space="preserve">should </w:t>
      </w:r>
      <w:r w:rsidR="00AF7A87" w:rsidRPr="00B37C0A">
        <w:rPr>
          <w:color w:val="212121"/>
          <w:shd w:val="clear" w:color="auto" w:fill="FFFFFF"/>
        </w:rPr>
        <w:t>follow physical d</w:t>
      </w:r>
      <w:r w:rsidR="007A4FBF">
        <w:rPr>
          <w:color w:val="212121"/>
          <w:shd w:val="clear" w:color="auto" w:fill="FFFFFF"/>
        </w:rPr>
        <w:t>istancing precautions.</w:t>
      </w:r>
    </w:p>
    <w:p w14:paraId="58136333" w14:textId="3EC401FB" w:rsidR="006A3FE6" w:rsidRPr="00D532E5" w:rsidRDefault="009F7B5B" w:rsidP="00B37C0A">
      <w:pPr>
        <w:pStyle w:val="ListParagraph"/>
        <w:numPr>
          <w:ilvl w:val="1"/>
          <w:numId w:val="17"/>
        </w:numPr>
        <w:spacing w:after="120"/>
        <w:contextualSpacing w:val="0"/>
        <w:jc w:val="both"/>
        <w:rPr>
          <w:rStyle w:val="mntl-inline-citation"/>
          <w:b/>
          <w:bCs/>
        </w:rPr>
      </w:pPr>
      <w:r w:rsidRPr="00B37C0A">
        <w:rPr>
          <w:color w:val="212121"/>
          <w:shd w:val="clear" w:color="auto" w:fill="FFFFFF"/>
        </w:rPr>
        <w:t>I</w:t>
      </w:r>
      <w:r w:rsidR="006E1933">
        <w:rPr>
          <w:color w:val="212121"/>
          <w:shd w:val="clear" w:color="auto" w:fill="FFFFFF"/>
        </w:rPr>
        <w:t xml:space="preserve">f you have a CD4 count of less than </w:t>
      </w:r>
      <w:r w:rsidR="00EB571B" w:rsidRPr="00B37C0A">
        <w:rPr>
          <w:color w:val="212121"/>
          <w:shd w:val="clear" w:color="auto" w:fill="FFFFFF"/>
        </w:rPr>
        <w:t>50 then you are considered v</w:t>
      </w:r>
      <w:r w:rsidR="00DC4E9F" w:rsidRPr="00B37C0A">
        <w:rPr>
          <w:color w:val="212121"/>
          <w:shd w:val="clear" w:color="auto" w:fill="FFFFFF"/>
        </w:rPr>
        <w:t>ery vulnerable.</w:t>
      </w:r>
      <w:r w:rsidR="006E6B9C" w:rsidRPr="00B37C0A">
        <w:rPr>
          <w:color w:val="212121"/>
          <w:shd w:val="clear" w:color="auto" w:fill="FFFFFF"/>
        </w:rPr>
        <w:t xml:space="preserve"> </w:t>
      </w:r>
      <w:r w:rsidR="006E6B9C" w:rsidRPr="00554786">
        <w:rPr>
          <w:color w:val="212121"/>
          <w:shd w:val="clear" w:color="auto" w:fill="FFFFFF"/>
        </w:rPr>
        <w:t>Y</w:t>
      </w:r>
      <w:r w:rsidRPr="00554786">
        <w:rPr>
          <w:color w:val="212121"/>
          <w:shd w:val="clear" w:color="auto" w:fill="FFFFFF"/>
        </w:rPr>
        <w:t xml:space="preserve">ou should </w:t>
      </w:r>
      <w:r w:rsidR="006E6B9C" w:rsidRPr="00554786">
        <w:rPr>
          <w:color w:val="212121"/>
          <w:shd w:val="clear" w:color="auto" w:fill="FFFFFF"/>
        </w:rPr>
        <w:t>s</w:t>
      </w:r>
      <w:r w:rsidR="0083753D" w:rsidRPr="00554786">
        <w:rPr>
          <w:color w:val="212121"/>
          <w:shd w:val="clear" w:color="auto" w:fill="FFFFFF"/>
        </w:rPr>
        <w:t>hield</w:t>
      </w:r>
      <w:r w:rsidR="009013A0" w:rsidRPr="00554786">
        <w:rPr>
          <w:color w:val="212121"/>
          <w:shd w:val="clear" w:color="auto" w:fill="FFFFFF"/>
        </w:rPr>
        <w:t xml:space="preserve"> as per</w:t>
      </w:r>
      <w:r w:rsidR="0056606C">
        <w:rPr>
          <w:color w:val="212121"/>
          <w:shd w:val="clear" w:color="auto" w:fill="FFFFFF"/>
        </w:rPr>
        <w:t xml:space="preserve"> government</w:t>
      </w:r>
      <w:r w:rsidR="009013A0" w:rsidRPr="00554786">
        <w:rPr>
          <w:color w:val="212121"/>
          <w:shd w:val="clear" w:color="auto" w:fill="FFFFFF"/>
        </w:rPr>
        <w:t xml:space="preserve"> </w:t>
      </w:r>
      <w:r w:rsidR="0083753D" w:rsidRPr="00554786">
        <w:rPr>
          <w:color w:val="212121"/>
          <w:shd w:val="clear" w:color="auto" w:fill="FFFFFF"/>
        </w:rPr>
        <w:t>guidance</w:t>
      </w:r>
      <w:r w:rsidR="008471F6">
        <w:rPr>
          <w:color w:val="212121"/>
          <w:shd w:val="clear" w:color="auto" w:fill="FFFFFF"/>
        </w:rPr>
        <w:t>.</w:t>
      </w:r>
      <w:r w:rsidR="00F31D61" w:rsidRPr="7AD4944B">
        <w:rPr>
          <w:rStyle w:val="mntl-inline-citation"/>
          <w:bdr w:val="none" w:sz="0" w:space="0" w:color="auto" w:frame="1"/>
          <w:shd w:val="clear" w:color="auto" w:fill="FFFFFF"/>
          <w:vertAlign w:val="superscript"/>
        </w:rPr>
        <w:t>10</w:t>
      </w:r>
    </w:p>
    <w:p w14:paraId="328E4AB6" w14:textId="4AAF42B2" w:rsidR="7AD4944B" w:rsidRPr="00D532E5" w:rsidRDefault="00BA62B0" w:rsidP="00D532E5">
      <w:pPr>
        <w:pStyle w:val="ListParagraph"/>
        <w:numPr>
          <w:ilvl w:val="1"/>
          <w:numId w:val="17"/>
        </w:numPr>
        <w:spacing w:after="120"/>
        <w:contextualSpacing w:val="0"/>
        <w:jc w:val="both"/>
        <w:rPr>
          <w:rStyle w:val="Hyperlink"/>
          <w:b/>
          <w:bCs/>
          <w:color w:val="auto"/>
          <w:u w:val="none"/>
        </w:rPr>
      </w:pPr>
      <w:hyperlink r:id="rId24" w:history="1">
        <w:r w:rsidR="00D532E5" w:rsidRPr="00D532E5">
          <w:rPr>
            <w:rStyle w:val="Hyperlink"/>
            <w:rFonts w:cstheme="minorHAnsi"/>
            <w:shd w:val="clear" w:color="auto" w:fill="FFFFFF"/>
          </w:rPr>
          <w:t>Check out this helpful resource.</w:t>
        </w:r>
      </w:hyperlink>
    </w:p>
    <w:p w14:paraId="0D0B940D" w14:textId="27691FF6" w:rsidR="00561FFA" w:rsidRDefault="00561FFA" w:rsidP="00561FFA">
      <w:pPr>
        <w:spacing w:after="120"/>
        <w:jc w:val="both"/>
        <w:rPr>
          <w:b/>
          <w:bCs/>
        </w:rPr>
      </w:pPr>
    </w:p>
    <w:p w14:paraId="06FBE9F3" w14:textId="555A729B" w:rsidR="00F15564" w:rsidRDefault="00F15564" w:rsidP="00561FFA">
      <w:pPr>
        <w:spacing w:after="120"/>
        <w:jc w:val="both"/>
        <w:rPr>
          <w:b/>
          <w:bCs/>
          <w:sz w:val="24"/>
          <w:szCs w:val="24"/>
        </w:rPr>
      </w:pPr>
      <w:r w:rsidRPr="00294324">
        <w:rPr>
          <w:b/>
          <w:bCs/>
          <w:sz w:val="24"/>
          <w:szCs w:val="24"/>
        </w:rPr>
        <w:t xml:space="preserve">The person I live with or </w:t>
      </w:r>
      <w:r w:rsidR="00F54694" w:rsidRPr="00294324">
        <w:rPr>
          <w:b/>
          <w:bCs/>
          <w:sz w:val="24"/>
          <w:szCs w:val="24"/>
        </w:rPr>
        <w:t>a person in a support bubble is abusing me: What can I do?</w:t>
      </w:r>
    </w:p>
    <w:p w14:paraId="259A0E31" w14:textId="49F24104" w:rsidR="00F54694" w:rsidRPr="00294324" w:rsidRDefault="004E1C90" w:rsidP="004E1C90">
      <w:pPr>
        <w:pStyle w:val="ListParagraph"/>
        <w:numPr>
          <w:ilvl w:val="0"/>
          <w:numId w:val="4"/>
        </w:numPr>
        <w:spacing w:after="120"/>
        <w:jc w:val="both"/>
        <w:rPr>
          <w:color w:val="212121"/>
          <w:shd w:val="clear" w:color="auto" w:fill="FFFFFF"/>
        </w:rPr>
      </w:pPr>
      <w:r w:rsidRPr="00294324">
        <w:rPr>
          <w:color w:val="212121"/>
          <w:shd w:val="clear" w:color="auto" w:fill="FFFFFF"/>
        </w:rPr>
        <w:t xml:space="preserve">It has been very well publicised in the media that since the start of lockdown, there has been a significant rise in </w:t>
      </w:r>
      <w:r w:rsidR="00F341EA" w:rsidRPr="00294324">
        <w:rPr>
          <w:color w:val="212121"/>
          <w:shd w:val="clear" w:color="auto" w:fill="FFFFFF"/>
        </w:rPr>
        <w:t>reports of domestic abuse to the police and specialist agencies</w:t>
      </w:r>
      <w:r w:rsidR="006C1664" w:rsidRPr="00294324">
        <w:rPr>
          <w:color w:val="212121"/>
          <w:shd w:val="clear" w:color="auto" w:fill="FFFFFF"/>
        </w:rPr>
        <w:t xml:space="preserve"> across the UK</w:t>
      </w:r>
      <w:r w:rsidR="00F341EA" w:rsidRPr="00294324">
        <w:rPr>
          <w:color w:val="212121"/>
          <w:shd w:val="clear" w:color="auto" w:fill="FFFFFF"/>
        </w:rPr>
        <w:t xml:space="preserve">.  </w:t>
      </w:r>
      <w:r w:rsidR="009C1A4C" w:rsidRPr="00294324">
        <w:rPr>
          <w:color w:val="212121"/>
          <w:shd w:val="clear" w:color="auto" w:fill="FFFFFF"/>
        </w:rPr>
        <w:t>There has been a rise in abuse from intimate partners and within families.</w:t>
      </w:r>
    </w:p>
    <w:p w14:paraId="0A011C56" w14:textId="7F35C410" w:rsidR="00B5123F" w:rsidRDefault="004179B6" w:rsidP="004E1C90">
      <w:pPr>
        <w:pStyle w:val="ListParagraph"/>
        <w:numPr>
          <w:ilvl w:val="0"/>
          <w:numId w:val="4"/>
        </w:numPr>
        <w:spacing w:after="120"/>
        <w:jc w:val="both"/>
        <w:rPr>
          <w:b/>
          <w:bCs/>
        </w:rPr>
      </w:pPr>
      <w:r w:rsidRPr="00294324">
        <w:rPr>
          <w:b/>
          <w:bCs/>
        </w:rPr>
        <w:t>Abuse i</w:t>
      </w:r>
      <w:r w:rsidR="00C204F2">
        <w:rPr>
          <w:b/>
          <w:bCs/>
        </w:rPr>
        <w:t>s</w:t>
      </w:r>
      <w:r w:rsidRPr="00294324">
        <w:rPr>
          <w:b/>
          <w:bCs/>
        </w:rPr>
        <w:t xml:space="preserve"> never your fault.  </w:t>
      </w:r>
    </w:p>
    <w:p w14:paraId="1F3456F0" w14:textId="7BCEA88A" w:rsidR="00B5123F" w:rsidRPr="00294324" w:rsidRDefault="00B5123F" w:rsidP="004E1C90">
      <w:pPr>
        <w:pStyle w:val="ListParagraph"/>
        <w:numPr>
          <w:ilvl w:val="0"/>
          <w:numId w:val="4"/>
        </w:numPr>
        <w:spacing w:after="120"/>
        <w:jc w:val="both"/>
        <w:rPr>
          <w:b/>
          <w:bCs/>
        </w:rPr>
      </w:pPr>
      <w:r w:rsidRPr="00294324">
        <w:rPr>
          <w:color w:val="212121"/>
          <w:shd w:val="clear" w:color="auto" w:fill="FFFFFF"/>
        </w:rPr>
        <w:t xml:space="preserve">Call Refuge’s </w:t>
      </w:r>
      <w:hyperlink r:id="rId25" w:history="1">
        <w:r w:rsidRPr="00294324">
          <w:rPr>
            <w:color w:val="212121"/>
            <w:shd w:val="clear" w:color="auto" w:fill="FFFFFF"/>
          </w:rPr>
          <w:t>National Domestic Abuse Helpline</w:t>
        </w:r>
      </w:hyperlink>
      <w:r w:rsidRPr="00294324">
        <w:rPr>
          <w:color w:val="212121"/>
          <w:shd w:val="clear" w:color="auto" w:fill="FFFFFF"/>
        </w:rPr>
        <w:t xml:space="preserve"> for free and confidential advice, 24 hours a day on 0808 2000 247. Visit the </w:t>
      </w:r>
      <w:hyperlink r:id="rId26" w:history="1">
        <w:r w:rsidRPr="00294324">
          <w:rPr>
            <w:color w:val="212121"/>
            <w:shd w:val="clear" w:color="auto" w:fill="FFFFFF"/>
          </w:rPr>
          <w:t>helpline website</w:t>
        </w:r>
      </w:hyperlink>
      <w:r w:rsidR="00294324" w:rsidRPr="00294324">
        <w:rPr>
          <w:color w:val="212121"/>
          <w:shd w:val="clear" w:color="auto" w:fill="FFFFFF"/>
        </w:rPr>
        <w:t xml:space="preserve"> </w:t>
      </w:r>
      <w:r w:rsidRPr="00294324">
        <w:rPr>
          <w:color w:val="212121"/>
          <w:shd w:val="clear" w:color="auto" w:fill="FFFFFF"/>
        </w:rPr>
        <w:t xml:space="preserve">to access further information, a contact form and the live chat service. </w:t>
      </w:r>
    </w:p>
    <w:p w14:paraId="610CC1C5" w14:textId="564991BC" w:rsidR="00F341EA" w:rsidRPr="00294324" w:rsidRDefault="004179B6" w:rsidP="004E1C90">
      <w:pPr>
        <w:pStyle w:val="ListParagraph"/>
        <w:numPr>
          <w:ilvl w:val="0"/>
          <w:numId w:val="4"/>
        </w:numPr>
        <w:spacing w:after="120"/>
        <w:jc w:val="both"/>
        <w:rPr>
          <w:b/>
          <w:bCs/>
        </w:rPr>
      </w:pPr>
      <w:r w:rsidRPr="00294324">
        <w:rPr>
          <w:b/>
          <w:bCs/>
        </w:rPr>
        <w:t>I</w:t>
      </w:r>
      <w:r w:rsidR="00BB3B95" w:rsidRPr="00294324">
        <w:rPr>
          <w:b/>
          <w:bCs/>
        </w:rPr>
        <w:t>f you feel immediately unsafe, or you are worried about the safety of a child/</w:t>
      </w:r>
      <w:r w:rsidR="00815281">
        <w:rPr>
          <w:b/>
          <w:bCs/>
        </w:rPr>
        <w:t>child</w:t>
      </w:r>
      <w:r w:rsidR="00BB3B95" w:rsidRPr="00294324">
        <w:rPr>
          <w:b/>
          <w:bCs/>
        </w:rPr>
        <w:t>ren at home or there is another adult at risk in the household dial 999</w:t>
      </w:r>
      <w:r w:rsidR="007E0A8A">
        <w:rPr>
          <w:b/>
          <w:bCs/>
        </w:rPr>
        <w:t xml:space="preserve"> and ask for the police</w:t>
      </w:r>
      <w:r w:rsidR="00BB3B95" w:rsidRPr="00294324">
        <w:rPr>
          <w:b/>
          <w:bCs/>
        </w:rPr>
        <w:t>.</w:t>
      </w:r>
      <w:r w:rsidR="00BB0C96">
        <w:rPr>
          <w:b/>
          <w:bCs/>
        </w:rPr>
        <w:t xml:space="preserve"> If you feel afraid of being heard after dialling 999, </w:t>
      </w:r>
      <w:r w:rsidR="00973E95">
        <w:rPr>
          <w:b/>
          <w:bCs/>
        </w:rPr>
        <w:t xml:space="preserve">stay silent, </w:t>
      </w:r>
      <w:r w:rsidR="00BB0C96">
        <w:rPr>
          <w:b/>
          <w:bCs/>
        </w:rPr>
        <w:t>p</w:t>
      </w:r>
      <w:r w:rsidR="00973E95">
        <w:rPr>
          <w:b/>
          <w:bCs/>
        </w:rPr>
        <w:t>ress 55 and you will be transferred</w:t>
      </w:r>
      <w:r w:rsidR="00BB0C96">
        <w:rPr>
          <w:b/>
          <w:bCs/>
        </w:rPr>
        <w:t xml:space="preserve"> to the police. </w:t>
      </w:r>
      <w:r w:rsidR="00BB0C96">
        <w:rPr>
          <w:b/>
          <w:bCs/>
          <w:vertAlign w:val="superscript"/>
        </w:rPr>
        <w:t>11</w:t>
      </w:r>
    </w:p>
    <w:p w14:paraId="51AFA85E" w14:textId="19E539A6" w:rsidR="001858B2" w:rsidRPr="00FC09B1" w:rsidRDefault="001858B2" w:rsidP="00294324">
      <w:pPr>
        <w:pStyle w:val="ListParagraph"/>
        <w:numPr>
          <w:ilvl w:val="0"/>
          <w:numId w:val="4"/>
        </w:numPr>
        <w:spacing w:after="120"/>
        <w:jc w:val="both"/>
        <w:rPr>
          <w:b/>
          <w:bCs/>
        </w:rPr>
      </w:pPr>
      <w:r w:rsidRPr="00294324">
        <w:t>Click here for some further advice</w:t>
      </w:r>
      <w:r w:rsidR="00DB047E">
        <w:t>:</w:t>
      </w:r>
      <w:r w:rsidR="00FC09B1">
        <w:t xml:space="preserve"> </w:t>
      </w:r>
      <w:hyperlink r:id="rId27" w:history="1">
        <w:r w:rsidR="006422FD" w:rsidRPr="00815281">
          <w:rPr>
            <w:rStyle w:val="Hyperlink"/>
          </w:rPr>
          <w:t>https://www.gov.uk/guidance/domestic-abuse-how-to-get-help?gclid=CIuI3bnJ2eoCFUuDhQodIZcJfg&amp;gclsrc=ds</w:t>
        </w:r>
      </w:hyperlink>
    </w:p>
    <w:p w14:paraId="0E27B00A" w14:textId="77777777" w:rsidR="00561FFA" w:rsidRPr="00561FFA" w:rsidRDefault="00561FFA" w:rsidP="00561FFA">
      <w:pPr>
        <w:spacing w:after="120"/>
        <w:jc w:val="both"/>
        <w:rPr>
          <w:b/>
          <w:bCs/>
        </w:rPr>
      </w:pPr>
    </w:p>
    <w:p w14:paraId="700EAA21" w14:textId="77777777" w:rsidR="00A229C8" w:rsidRPr="0055079E" w:rsidRDefault="00A229C8" w:rsidP="00B37C0A">
      <w:pPr>
        <w:spacing w:after="120"/>
        <w:jc w:val="both"/>
        <w:rPr>
          <w:b/>
          <w:color w:val="212121"/>
          <w:sz w:val="24"/>
          <w:szCs w:val="24"/>
          <w:u w:val="single"/>
          <w:shd w:val="clear" w:color="auto" w:fill="FFFFFF"/>
        </w:rPr>
      </w:pPr>
      <w:r w:rsidRPr="0055079E">
        <w:rPr>
          <w:b/>
          <w:color w:val="212121"/>
          <w:sz w:val="24"/>
          <w:szCs w:val="24"/>
          <w:u w:val="single"/>
          <w:shd w:val="clear" w:color="auto" w:fill="FFFFFF"/>
        </w:rPr>
        <w:t>If I’ve been raped or sexually attacked who can help me?</w:t>
      </w:r>
    </w:p>
    <w:p w14:paraId="262FE593" w14:textId="77777777" w:rsidR="008B0E47" w:rsidRPr="008B0E47" w:rsidRDefault="008B0E47" w:rsidP="00B37C0A">
      <w:pPr>
        <w:spacing w:after="120"/>
        <w:jc w:val="both"/>
        <w:rPr>
          <w:rFonts w:cstheme="minorHAnsi"/>
          <w:b/>
          <w:shd w:val="clear" w:color="auto" w:fill="FFFFFF"/>
        </w:rPr>
      </w:pPr>
      <w:r>
        <w:rPr>
          <w:rFonts w:cstheme="minorHAnsi"/>
          <w:color w:val="212121"/>
          <w:shd w:val="clear" w:color="auto" w:fill="FFFFFF"/>
        </w:rPr>
        <w:t>I</w:t>
      </w:r>
      <w:r w:rsidR="007D01D0" w:rsidRPr="008B0E47">
        <w:rPr>
          <w:rFonts w:cstheme="minorHAnsi"/>
          <w:color w:val="212121"/>
          <w:shd w:val="clear" w:color="auto" w:fill="FFFFFF"/>
        </w:rPr>
        <w:t>t can be hard to make sense of what has happened. </w:t>
      </w:r>
      <w:r w:rsidRPr="008B0E47">
        <w:rPr>
          <w:rFonts w:cstheme="minorHAnsi"/>
          <w:b/>
          <w:bCs/>
          <w:shd w:val="clear" w:color="auto" w:fill="FFFFFF"/>
        </w:rPr>
        <w:t xml:space="preserve">Remember: if </w:t>
      </w:r>
      <w:r w:rsidRPr="00D13ECC">
        <w:rPr>
          <w:rFonts w:cstheme="minorHAnsi"/>
          <w:b/>
          <w:bCs/>
          <w:shd w:val="clear" w:color="auto" w:fill="FFFFFF"/>
        </w:rPr>
        <w:t xml:space="preserve">it </w:t>
      </w:r>
      <w:r w:rsidR="0000166D" w:rsidRPr="00D13ECC">
        <w:rPr>
          <w:rFonts w:cstheme="minorHAnsi"/>
          <w:b/>
          <w:bCs/>
          <w:shd w:val="clear" w:color="auto" w:fill="FFFFFF"/>
        </w:rPr>
        <w:t>wa</w:t>
      </w:r>
      <w:r w:rsidRPr="00D13ECC">
        <w:rPr>
          <w:rFonts w:cstheme="minorHAnsi"/>
          <w:b/>
          <w:bCs/>
          <w:shd w:val="clear" w:color="auto" w:fill="FFFFFF"/>
        </w:rPr>
        <w:t>sn’t</w:t>
      </w:r>
      <w:r w:rsidRPr="008B0E47">
        <w:rPr>
          <w:rFonts w:cstheme="minorHAnsi"/>
          <w:b/>
          <w:bCs/>
          <w:shd w:val="clear" w:color="auto" w:fill="FFFFFF"/>
        </w:rPr>
        <w:t xml:space="preserve"> your choice, you haven’t given consent. </w:t>
      </w:r>
    </w:p>
    <w:p w14:paraId="57732F48" w14:textId="63295AAA" w:rsidR="008B0E47" w:rsidRDefault="007D01D0" w:rsidP="00B37C0A">
      <w:pPr>
        <w:pStyle w:val="ListParagraph"/>
        <w:numPr>
          <w:ilvl w:val="0"/>
          <w:numId w:val="13"/>
        </w:numPr>
        <w:spacing w:after="120"/>
        <w:contextualSpacing w:val="0"/>
        <w:jc w:val="both"/>
        <w:rPr>
          <w:rFonts w:cstheme="minorHAnsi"/>
          <w:color w:val="212121"/>
          <w:shd w:val="clear" w:color="auto" w:fill="FFFFFF"/>
        </w:rPr>
      </w:pPr>
      <w:r w:rsidRPr="008B0E47">
        <w:rPr>
          <w:rFonts w:cstheme="minorHAnsi"/>
          <w:color w:val="212121"/>
          <w:shd w:val="clear" w:color="auto" w:fill="FFFFFF"/>
        </w:rPr>
        <w:lastRenderedPageBreak/>
        <w:t>For advice, </w:t>
      </w:r>
      <w:hyperlink r:id="rId28" w:tooltip="Making an appointment" w:history="1">
        <w:r w:rsidRPr="00D532E5">
          <w:rPr>
            <w:rStyle w:val="Hyperlink"/>
            <w:rFonts w:cstheme="minorHAnsi"/>
            <w:u w:val="none"/>
            <w:shd w:val="clear" w:color="auto" w:fill="FFFFFF"/>
          </w:rPr>
          <w:t xml:space="preserve">call </w:t>
        </w:r>
        <w:r w:rsidR="008B0E47" w:rsidRPr="00D532E5">
          <w:rPr>
            <w:rStyle w:val="Hyperlink"/>
            <w:rFonts w:cstheme="minorHAnsi"/>
            <w:u w:val="none"/>
            <w:shd w:val="clear" w:color="auto" w:fill="FFFFFF"/>
          </w:rPr>
          <w:t xml:space="preserve">your local Sexual Assault Referral </w:t>
        </w:r>
      </w:hyperlink>
      <w:r w:rsidR="006E1725" w:rsidRPr="00D532E5">
        <w:rPr>
          <w:rFonts w:cstheme="minorHAnsi"/>
          <w:color w:val="212121"/>
          <w:shd w:val="clear" w:color="auto" w:fill="FFFFFF"/>
        </w:rPr>
        <w:t xml:space="preserve">centre (SARC). They will listen to you </w:t>
      </w:r>
      <w:r w:rsidR="003E6413" w:rsidRPr="00D532E5">
        <w:rPr>
          <w:rFonts w:cstheme="minorHAnsi"/>
          <w:color w:val="212121"/>
          <w:shd w:val="clear" w:color="auto" w:fill="FFFFFF"/>
        </w:rPr>
        <w:t>and</w:t>
      </w:r>
      <w:r w:rsidR="008B0E47" w:rsidRPr="00D532E5">
        <w:rPr>
          <w:rFonts w:cstheme="minorHAnsi"/>
          <w:color w:val="212121"/>
          <w:shd w:val="clear" w:color="auto" w:fill="FFFFFF"/>
        </w:rPr>
        <w:t xml:space="preserve"> </w:t>
      </w:r>
      <w:r w:rsidRPr="00D532E5">
        <w:rPr>
          <w:rFonts w:cstheme="minorHAnsi"/>
          <w:shd w:val="clear" w:color="auto" w:fill="FFFFFF"/>
        </w:rPr>
        <w:t>offer you help</w:t>
      </w:r>
      <w:r w:rsidRPr="00D532E5">
        <w:rPr>
          <w:rFonts w:cstheme="minorHAnsi"/>
          <w:color w:val="212121"/>
          <w:shd w:val="clear" w:color="auto" w:fill="FFFFFF"/>
        </w:rPr>
        <w:t>, including treatment</w:t>
      </w:r>
      <w:r w:rsidRPr="008B0E47">
        <w:rPr>
          <w:rFonts w:cstheme="minorHAnsi"/>
          <w:color w:val="212121"/>
          <w:shd w:val="clear" w:color="auto" w:fill="FFFFFF"/>
        </w:rPr>
        <w:t xml:space="preserve"> and support, and make it easier for you to work out what you want to do.</w:t>
      </w:r>
    </w:p>
    <w:p w14:paraId="607CBE2F" w14:textId="234912CB" w:rsidR="007D01D0" w:rsidRPr="008B0E47" w:rsidRDefault="007D01D0" w:rsidP="00B37C0A">
      <w:pPr>
        <w:pStyle w:val="ListParagraph"/>
        <w:numPr>
          <w:ilvl w:val="0"/>
          <w:numId w:val="13"/>
        </w:numPr>
        <w:spacing w:after="120"/>
        <w:contextualSpacing w:val="0"/>
        <w:jc w:val="both"/>
        <w:rPr>
          <w:rFonts w:cstheme="minorHAnsi"/>
          <w:color w:val="212121"/>
          <w:shd w:val="clear" w:color="auto" w:fill="FFFFFF"/>
        </w:rPr>
      </w:pPr>
      <w:r w:rsidRPr="008B0E47">
        <w:rPr>
          <w:rFonts w:cstheme="minorHAnsi"/>
          <w:color w:val="212121"/>
          <w:shd w:val="clear" w:color="auto" w:fill="FFFFFF"/>
        </w:rPr>
        <w:t>You don’t have to involve the police if you don’t want to. But if you want police advice, you </w:t>
      </w:r>
      <w:hyperlink r:id="rId29" w:tooltip="I want to report the assault" w:history="1">
        <w:r w:rsidRPr="00D532E5">
          <w:rPr>
            <w:rStyle w:val="Hyperlink"/>
            <w:rFonts w:cstheme="minorHAnsi"/>
            <w:shd w:val="clear" w:color="auto" w:fill="FFFFFF"/>
          </w:rPr>
          <w:t>can call them direct</w:t>
        </w:r>
        <w:r w:rsidR="008B0E47" w:rsidRPr="00D532E5">
          <w:rPr>
            <w:rStyle w:val="Hyperlink"/>
            <w:rFonts w:cstheme="minorHAnsi"/>
            <w:shd w:val="clear" w:color="auto" w:fill="FFFFFF"/>
          </w:rPr>
          <w:t>ly</w:t>
        </w:r>
        <w:r w:rsidRPr="00D532E5">
          <w:rPr>
            <w:rStyle w:val="Hyperlink"/>
            <w:rFonts w:cstheme="minorHAnsi"/>
            <w:shd w:val="clear" w:color="auto" w:fill="FFFFFF"/>
          </w:rPr>
          <w:t>.</w:t>
        </w:r>
      </w:hyperlink>
      <w:r w:rsidRPr="008B0E47">
        <w:rPr>
          <w:rFonts w:cstheme="minorHAnsi"/>
          <w:color w:val="212121"/>
          <w:shd w:val="clear" w:color="auto" w:fill="FFFFFF"/>
        </w:rPr>
        <w:t xml:space="preserve"> </w:t>
      </w:r>
      <w:r w:rsidR="008B0E47" w:rsidRPr="008B0E47">
        <w:rPr>
          <w:rFonts w:cstheme="minorHAnsi"/>
          <w:color w:val="212121"/>
          <w:shd w:val="clear" w:color="auto" w:fill="FFFFFF"/>
        </w:rPr>
        <w:t xml:space="preserve">You can also </w:t>
      </w:r>
      <w:r w:rsidRPr="008B0E47">
        <w:rPr>
          <w:rFonts w:cstheme="minorHAnsi"/>
          <w:color w:val="212121"/>
          <w:shd w:val="clear" w:color="auto" w:fill="FFFFFF"/>
        </w:rPr>
        <w:t>speak to a specialist officer anonymously.</w:t>
      </w:r>
    </w:p>
    <w:p w14:paraId="0A244DDA" w14:textId="77777777" w:rsidR="007D01D0" w:rsidRPr="008B0E47" w:rsidRDefault="008B0E47" w:rsidP="00B37C0A">
      <w:pPr>
        <w:pStyle w:val="ListParagraph"/>
        <w:numPr>
          <w:ilvl w:val="0"/>
          <w:numId w:val="13"/>
        </w:numPr>
        <w:spacing w:after="120"/>
        <w:contextualSpacing w:val="0"/>
        <w:jc w:val="both"/>
        <w:rPr>
          <w:rFonts w:cstheme="minorHAnsi"/>
          <w:b/>
          <w:bCs/>
          <w:color w:val="212121"/>
          <w:shd w:val="clear" w:color="auto" w:fill="FFFFFF"/>
        </w:rPr>
      </w:pPr>
      <w:r w:rsidRPr="008B0E47">
        <w:rPr>
          <w:rFonts w:cstheme="minorHAnsi"/>
          <w:b/>
          <w:bCs/>
          <w:color w:val="212121"/>
          <w:shd w:val="clear" w:color="auto" w:fill="FFFFFF"/>
        </w:rPr>
        <w:t xml:space="preserve">The law says </w:t>
      </w:r>
      <w:r>
        <w:rPr>
          <w:rFonts w:cstheme="minorHAnsi"/>
          <w:b/>
          <w:bCs/>
          <w:color w:val="212121"/>
          <w:shd w:val="clear" w:color="auto" w:fill="FFFFFF"/>
        </w:rPr>
        <w:t>:</w:t>
      </w:r>
    </w:p>
    <w:p w14:paraId="32FADCAD" w14:textId="77777777" w:rsidR="007D01D0" w:rsidRPr="008B0E47" w:rsidRDefault="007D01D0" w:rsidP="00B37C0A">
      <w:pPr>
        <w:numPr>
          <w:ilvl w:val="0"/>
          <w:numId w:val="18"/>
        </w:numPr>
        <w:spacing w:after="120"/>
        <w:jc w:val="both"/>
        <w:rPr>
          <w:rFonts w:cstheme="minorHAnsi"/>
          <w:color w:val="212121"/>
          <w:shd w:val="clear" w:color="auto" w:fill="FFFFFF"/>
        </w:rPr>
      </w:pPr>
      <w:r w:rsidRPr="008B0E47">
        <w:rPr>
          <w:rFonts w:cstheme="minorHAnsi"/>
          <w:color w:val="212121"/>
          <w:shd w:val="clear" w:color="auto" w:fill="FFFFFF"/>
        </w:rPr>
        <w:t>Rape and sexual assault can happen to anyone – regardless of age, gender, sexual orientation or ethnicity.</w:t>
      </w:r>
    </w:p>
    <w:p w14:paraId="391B887A" w14:textId="77777777" w:rsidR="007D01D0" w:rsidRPr="008B0E47" w:rsidRDefault="007D01D0" w:rsidP="00B37C0A">
      <w:pPr>
        <w:numPr>
          <w:ilvl w:val="0"/>
          <w:numId w:val="18"/>
        </w:numPr>
        <w:spacing w:after="120"/>
        <w:jc w:val="both"/>
        <w:rPr>
          <w:rFonts w:cstheme="minorHAnsi"/>
          <w:color w:val="212121"/>
          <w:shd w:val="clear" w:color="auto" w:fill="FFFFFF"/>
        </w:rPr>
      </w:pPr>
      <w:r w:rsidRPr="008B0E47">
        <w:rPr>
          <w:rFonts w:cstheme="minorHAnsi"/>
          <w:color w:val="212121"/>
          <w:shd w:val="clear" w:color="auto" w:fill="FFFFFF"/>
        </w:rPr>
        <w:t>Rape is when someone puts their penis into (penetrates) the vagina, anus or mouth of another person without their consent.</w:t>
      </w:r>
    </w:p>
    <w:p w14:paraId="05D30494" w14:textId="77777777" w:rsidR="007D01D0" w:rsidRPr="008B0E47" w:rsidRDefault="007D01D0" w:rsidP="00B37C0A">
      <w:pPr>
        <w:numPr>
          <w:ilvl w:val="0"/>
          <w:numId w:val="18"/>
        </w:numPr>
        <w:spacing w:after="120"/>
        <w:jc w:val="both"/>
        <w:rPr>
          <w:rFonts w:cstheme="minorHAnsi"/>
          <w:color w:val="212121"/>
          <w:shd w:val="clear" w:color="auto" w:fill="FFFFFF"/>
        </w:rPr>
      </w:pPr>
      <w:r w:rsidRPr="008B0E47">
        <w:rPr>
          <w:rFonts w:cstheme="minorHAnsi"/>
          <w:color w:val="212121"/>
          <w:shd w:val="clear" w:color="auto" w:fill="FFFFFF"/>
        </w:rPr>
        <w:t>Assault by penetration is when someone puts another part of their body – or an object – into another person’s vagina or anus without that person’s consent.</w:t>
      </w:r>
    </w:p>
    <w:p w14:paraId="2C701E02" w14:textId="77777777" w:rsidR="00B37C0A" w:rsidRDefault="007D01D0" w:rsidP="00B37C0A">
      <w:pPr>
        <w:numPr>
          <w:ilvl w:val="0"/>
          <w:numId w:val="18"/>
        </w:numPr>
        <w:spacing w:after="120"/>
        <w:jc w:val="both"/>
        <w:rPr>
          <w:rFonts w:cstheme="minorHAnsi"/>
          <w:color w:val="212121"/>
          <w:shd w:val="clear" w:color="auto" w:fill="FFFFFF"/>
        </w:rPr>
      </w:pPr>
      <w:r w:rsidRPr="008B0E47">
        <w:rPr>
          <w:rFonts w:cstheme="minorHAnsi"/>
          <w:color w:val="212121"/>
          <w:shd w:val="clear" w:color="auto" w:fill="FFFFFF"/>
        </w:rPr>
        <w:t>Sexual assault is when someone touches another person in a sexual way, without that person’s consent.</w:t>
      </w:r>
    </w:p>
    <w:p w14:paraId="0B2CDAD9" w14:textId="5E25BD36" w:rsidR="00B37C0A" w:rsidRPr="00B37C0A" w:rsidRDefault="00A229C8" w:rsidP="00B37C0A">
      <w:pPr>
        <w:pStyle w:val="ListParagraph"/>
        <w:numPr>
          <w:ilvl w:val="0"/>
          <w:numId w:val="13"/>
        </w:numPr>
        <w:spacing w:after="120"/>
        <w:contextualSpacing w:val="0"/>
        <w:jc w:val="both"/>
      </w:pPr>
      <w:r w:rsidRPr="00B37C0A">
        <w:rPr>
          <w:rFonts w:cstheme="minorHAnsi"/>
          <w:b/>
          <w:color w:val="212121"/>
          <w:shd w:val="clear" w:color="auto" w:fill="FFFFFF"/>
        </w:rPr>
        <w:t xml:space="preserve">If you </w:t>
      </w:r>
      <w:r w:rsidR="00EB571B" w:rsidRPr="00B37C0A">
        <w:rPr>
          <w:rFonts w:cstheme="minorHAnsi"/>
          <w:b/>
          <w:color w:val="212121"/>
          <w:shd w:val="clear" w:color="auto" w:fill="FFFFFF"/>
        </w:rPr>
        <w:t xml:space="preserve">have been </w:t>
      </w:r>
      <w:r w:rsidRPr="00B37C0A">
        <w:rPr>
          <w:rFonts w:cstheme="minorHAnsi"/>
          <w:b/>
          <w:color w:val="212121"/>
          <w:shd w:val="clear" w:color="auto" w:fill="FFFFFF"/>
        </w:rPr>
        <w:t xml:space="preserve">raped or sexually assaulted </w:t>
      </w:r>
      <w:r w:rsidR="00EB571B" w:rsidRPr="00B37C0A">
        <w:rPr>
          <w:rFonts w:cstheme="minorHAnsi"/>
          <w:b/>
          <w:color w:val="212121"/>
          <w:shd w:val="clear" w:color="auto" w:fill="FFFFFF"/>
        </w:rPr>
        <w:t>find a lo</w:t>
      </w:r>
      <w:r w:rsidR="006A3FE6" w:rsidRPr="00B37C0A">
        <w:rPr>
          <w:rFonts w:cstheme="minorHAnsi"/>
          <w:b/>
          <w:color w:val="212121"/>
          <w:shd w:val="clear" w:color="auto" w:fill="FFFFFF"/>
        </w:rPr>
        <w:t>cal service here:</w:t>
      </w:r>
      <w:r w:rsidR="00B37C0A">
        <w:rPr>
          <w:rFonts w:cstheme="minorHAnsi"/>
          <w:color w:val="212121"/>
          <w:shd w:val="clear" w:color="auto" w:fill="FFFFFF"/>
        </w:rPr>
        <w:t xml:space="preserve"> </w:t>
      </w:r>
      <w:hyperlink r:id="rId30" w:history="1">
        <w:r w:rsidR="00723A66" w:rsidRPr="00723A66">
          <w:rPr>
            <w:rFonts w:cstheme="minorHAnsi"/>
            <w:color w:val="4472C4" w:themeColor="accent1"/>
            <w:u w:val="single"/>
            <w:shd w:val="clear" w:color="auto" w:fill="FFFFFF"/>
          </w:rPr>
          <w:t>https://www.met.police.uk/advice/advice-and-information/rsa/rape-and-sexual-assault/support-for-victims-of-rape-and-sexual-assault/</w:t>
        </w:r>
      </w:hyperlink>
      <w:r w:rsidR="00B37C0A" w:rsidRPr="00B37C0A">
        <w:rPr>
          <w:rFonts w:cstheme="minorHAnsi"/>
          <w:color w:val="4472C4" w:themeColor="accent1"/>
          <w:shd w:val="clear" w:color="auto" w:fill="FFFFFF"/>
        </w:rPr>
        <w:t xml:space="preserve">   </w:t>
      </w:r>
    </w:p>
    <w:p w14:paraId="7B20BFD7" w14:textId="77777777" w:rsidR="00B37C0A" w:rsidRPr="00B37C0A" w:rsidRDefault="00B250F3" w:rsidP="006A28B3">
      <w:pPr>
        <w:pStyle w:val="ListParagraph"/>
        <w:numPr>
          <w:ilvl w:val="0"/>
          <w:numId w:val="13"/>
        </w:numPr>
        <w:spacing w:after="120"/>
        <w:contextualSpacing w:val="0"/>
        <w:jc w:val="both"/>
        <w:rPr>
          <w:b/>
        </w:rPr>
      </w:pPr>
      <w:r w:rsidRPr="00B37C0A">
        <w:rPr>
          <w:b/>
        </w:rPr>
        <w:t>Emotional support can be sought at any time by contacting the</w:t>
      </w:r>
      <w:r w:rsidR="0055037B" w:rsidRPr="00B37C0A">
        <w:rPr>
          <w:b/>
        </w:rPr>
        <w:t xml:space="preserve"> Rape Crisis Centre as follows:</w:t>
      </w:r>
    </w:p>
    <w:p w14:paraId="5ECC9DBD" w14:textId="77777777" w:rsidR="00B37C0A" w:rsidRDefault="0055037B" w:rsidP="00B37C0A">
      <w:pPr>
        <w:pStyle w:val="ListParagraph"/>
        <w:numPr>
          <w:ilvl w:val="1"/>
          <w:numId w:val="19"/>
        </w:numPr>
        <w:spacing w:after="120"/>
        <w:contextualSpacing w:val="0"/>
        <w:jc w:val="both"/>
      </w:pPr>
      <w:r w:rsidRPr="00B37C0A">
        <w:rPr>
          <w:b/>
          <w:u w:val="single"/>
        </w:rPr>
        <w:t>England and Wales:</w:t>
      </w:r>
      <w:r w:rsidRPr="00B37C0A">
        <w:t xml:space="preserve"> </w:t>
      </w:r>
      <w:hyperlink r:id="rId31" w:history="1">
        <w:r w:rsidRPr="00B37C0A">
          <w:t>https://rapecrisis.org.uk/</w:t>
        </w:r>
      </w:hyperlink>
    </w:p>
    <w:p w14:paraId="2B9916BE" w14:textId="77777777" w:rsidR="00B37C0A" w:rsidRDefault="0055037B" w:rsidP="00B37C0A">
      <w:pPr>
        <w:pStyle w:val="ListParagraph"/>
        <w:numPr>
          <w:ilvl w:val="1"/>
          <w:numId w:val="19"/>
        </w:numPr>
        <w:spacing w:after="120"/>
        <w:contextualSpacing w:val="0"/>
        <w:jc w:val="both"/>
      </w:pPr>
      <w:r w:rsidRPr="00B37C0A">
        <w:rPr>
          <w:b/>
          <w:u w:val="single"/>
        </w:rPr>
        <w:t xml:space="preserve">Scotland: </w:t>
      </w:r>
      <w:hyperlink r:id="rId32" w:history="1">
        <w:r w:rsidRPr="00B37C0A">
          <w:t>https://www.rapecrisisscotland.org.uk/</w:t>
        </w:r>
      </w:hyperlink>
    </w:p>
    <w:p w14:paraId="5F880215" w14:textId="77777777" w:rsidR="0055037B" w:rsidRDefault="0055037B" w:rsidP="00B37C0A">
      <w:pPr>
        <w:pStyle w:val="ListParagraph"/>
        <w:numPr>
          <w:ilvl w:val="1"/>
          <w:numId w:val="19"/>
        </w:numPr>
        <w:spacing w:after="120"/>
        <w:ind w:left="1797" w:hanging="357"/>
        <w:contextualSpacing w:val="0"/>
        <w:jc w:val="both"/>
      </w:pPr>
      <w:r w:rsidRPr="00B37C0A">
        <w:rPr>
          <w:b/>
          <w:u w:val="single"/>
        </w:rPr>
        <w:t>Ireland:</w:t>
      </w:r>
      <w:r w:rsidRPr="00B37C0A">
        <w:t xml:space="preserve"> </w:t>
      </w:r>
      <w:hyperlink r:id="rId33" w:history="1">
        <w:r w:rsidRPr="00B37C0A">
          <w:t>https://www.rcni.ie/</w:t>
        </w:r>
      </w:hyperlink>
    </w:p>
    <w:p w14:paraId="64C3B3AE" w14:textId="77777777" w:rsidR="001A3A04" w:rsidRPr="00B37C0A" w:rsidRDefault="001A3A04" w:rsidP="001A3A04">
      <w:pPr>
        <w:pStyle w:val="ListParagraph"/>
        <w:spacing w:after="120"/>
        <w:ind w:left="1797"/>
        <w:contextualSpacing w:val="0"/>
        <w:jc w:val="both"/>
      </w:pPr>
    </w:p>
    <w:p w14:paraId="7A312AE7" w14:textId="77777777" w:rsidR="002A5C62" w:rsidRPr="003975CD" w:rsidRDefault="7AD4944B" w:rsidP="7AD4944B">
      <w:pPr>
        <w:spacing w:after="120"/>
        <w:jc w:val="both"/>
        <w:rPr>
          <w:b/>
          <w:bCs/>
          <w:sz w:val="28"/>
          <w:szCs w:val="28"/>
          <w:u w:val="single"/>
        </w:rPr>
      </w:pPr>
      <w:r w:rsidRPr="001A3A04">
        <w:rPr>
          <w:b/>
          <w:szCs w:val="16"/>
          <w:u w:val="single"/>
        </w:rPr>
        <w:t>Other support</w:t>
      </w:r>
      <w:r w:rsidRPr="7AD4944B">
        <w:rPr>
          <w:b/>
          <w:bCs/>
          <w:sz w:val="28"/>
          <w:szCs w:val="28"/>
          <w:u w:val="single"/>
        </w:rPr>
        <w:t xml:space="preserve"> </w:t>
      </w:r>
    </w:p>
    <w:p w14:paraId="1246730E" w14:textId="7DC4EC81" w:rsidR="005F0FEC" w:rsidRPr="005F0FEC" w:rsidRDefault="7AD4944B" w:rsidP="005F0FEC">
      <w:pPr>
        <w:pStyle w:val="ListParagraph"/>
        <w:numPr>
          <w:ilvl w:val="0"/>
          <w:numId w:val="30"/>
        </w:numPr>
        <w:spacing w:after="120"/>
        <w:jc w:val="both"/>
        <w:rPr>
          <w:rFonts w:cstheme="minorHAnsi"/>
          <w:color w:val="212121"/>
          <w:shd w:val="clear" w:color="auto" w:fill="FFFFFF"/>
        </w:rPr>
      </w:pPr>
      <w:r w:rsidRPr="001A3A04">
        <w:rPr>
          <w:rFonts w:cstheme="minorHAnsi"/>
          <w:color w:val="212121"/>
          <w:shd w:val="clear" w:color="auto" w:fill="FFFFFF"/>
        </w:rPr>
        <w:t>B</w:t>
      </w:r>
      <w:r w:rsidR="001A3A04">
        <w:rPr>
          <w:rFonts w:cstheme="minorHAnsi"/>
          <w:color w:val="212121"/>
          <w:shd w:val="clear" w:color="auto" w:fill="FFFFFF"/>
        </w:rPr>
        <w:t>ritish Association of Sexual Health and HIV (B</w:t>
      </w:r>
      <w:r w:rsidRPr="001A3A04">
        <w:rPr>
          <w:rFonts w:cstheme="minorHAnsi"/>
          <w:color w:val="212121"/>
          <w:shd w:val="clear" w:color="auto" w:fill="FFFFFF"/>
        </w:rPr>
        <w:t>ASHH</w:t>
      </w:r>
      <w:r w:rsidR="001A3A04">
        <w:rPr>
          <w:rFonts w:cstheme="minorHAnsi"/>
          <w:color w:val="212121"/>
          <w:shd w:val="clear" w:color="auto" w:fill="FFFFFF"/>
        </w:rPr>
        <w:t>)</w:t>
      </w:r>
      <w:r w:rsidRPr="001A3A04">
        <w:rPr>
          <w:rFonts w:cstheme="minorHAnsi"/>
          <w:color w:val="212121"/>
          <w:shd w:val="clear" w:color="auto" w:fill="FFFFFF"/>
        </w:rPr>
        <w:t xml:space="preserve"> - </w:t>
      </w:r>
      <w:hyperlink r:id="rId34" w:history="1">
        <w:r w:rsidRPr="001A3A04">
          <w:rPr>
            <w:rFonts w:cstheme="minorHAnsi"/>
            <w:color w:val="212121"/>
            <w:shd w:val="clear" w:color="auto" w:fill="FFFFFF"/>
          </w:rPr>
          <w:t>https://www.bashh.org/pils</w:t>
        </w:r>
      </w:hyperlink>
    </w:p>
    <w:p w14:paraId="06B20994" w14:textId="60EA2D5C" w:rsidR="005F0FEC" w:rsidRPr="005F0FEC" w:rsidRDefault="001A3A04" w:rsidP="005F0FEC">
      <w:pPr>
        <w:pStyle w:val="ListParagraph"/>
        <w:numPr>
          <w:ilvl w:val="0"/>
          <w:numId w:val="30"/>
        </w:numPr>
        <w:spacing w:after="120"/>
        <w:jc w:val="both"/>
        <w:rPr>
          <w:rStyle w:val="Hyperlink"/>
          <w:rFonts w:ascii="Calibri" w:eastAsia="Calibri" w:hAnsi="Calibri" w:cs="Calibri"/>
          <w:sz w:val="28"/>
          <w:szCs w:val="28"/>
        </w:rPr>
      </w:pPr>
      <w:r>
        <w:rPr>
          <w:rFonts w:cstheme="minorHAnsi"/>
          <w:color w:val="212121"/>
          <w:shd w:val="clear" w:color="auto" w:fill="FFFFFF"/>
        </w:rPr>
        <w:t>British HIV Association (</w:t>
      </w:r>
      <w:r w:rsidR="7AD4944B" w:rsidRPr="001A3A04">
        <w:rPr>
          <w:rFonts w:cstheme="minorHAnsi"/>
          <w:color w:val="212121"/>
          <w:shd w:val="clear" w:color="auto" w:fill="FFFFFF"/>
        </w:rPr>
        <w:t>BHIVA</w:t>
      </w:r>
      <w:r>
        <w:rPr>
          <w:rFonts w:cstheme="minorHAnsi"/>
          <w:color w:val="212121"/>
          <w:shd w:val="clear" w:color="auto" w:fill="FFFFFF"/>
        </w:rPr>
        <w:t>)</w:t>
      </w:r>
      <w:r w:rsidR="7AD4944B" w:rsidRPr="001A3A04">
        <w:rPr>
          <w:rFonts w:cstheme="minorHAnsi"/>
          <w:color w:val="212121"/>
          <w:shd w:val="clear" w:color="auto" w:fill="FFFFFF"/>
        </w:rPr>
        <w:t xml:space="preserve"> - </w:t>
      </w:r>
      <w:hyperlink r:id="rId35" w:history="1">
        <w:r w:rsidR="7AD4944B" w:rsidRPr="001A3A04">
          <w:rPr>
            <w:rFonts w:cstheme="minorHAnsi"/>
            <w:color w:val="212121"/>
            <w:shd w:val="clear" w:color="auto" w:fill="FFFFFF"/>
          </w:rPr>
          <w:t>https://www.bhiva.org/patient-specific</w:t>
        </w:r>
      </w:hyperlink>
    </w:p>
    <w:p w14:paraId="03D37F0B" w14:textId="77777777" w:rsidR="00386673" w:rsidRPr="00386673" w:rsidRDefault="00AC10A9" w:rsidP="00B37C0A">
      <w:pPr>
        <w:pStyle w:val="Heading2"/>
        <w:numPr>
          <w:ilvl w:val="0"/>
          <w:numId w:val="21"/>
        </w:numPr>
        <w:shd w:val="clear" w:color="auto" w:fill="FFFFFF"/>
        <w:spacing w:after="120"/>
        <w:ind w:left="714" w:hanging="357"/>
        <w:jc w:val="both"/>
        <w:rPr>
          <w:rFonts w:asciiTheme="minorHAnsi" w:eastAsiaTheme="minorHAnsi" w:hAnsiTheme="minorHAnsi" w:cstheme="minorHAnsi"/>
          <w:color w:val="212121"/>
          <w:sz w:val="22"/>
          <w:szCs w:val="22"/>
          <w:shd w:val="clear" w:color="auto" w:fill="FFFFFF"/>
        </w:rPr>
      </w:pPr>
      <w:r w:rsidRPr="009C01BC">
        <w:rPr>
          <w:rFonts w:asciiTheme="minorHAnsi" w:eastAsiaTheme="minorHAnsi" w:hAnsiTheme="minorHAnsi" w:cstheme="minorHAnsi"/>
          <w:color w:val="212121"/>
          <w:sz w:val="22"/>
          <w:szCs w:val="22"/>
          <w:shd w:val="clear" w:color="auto" w:fill="FFFFFF"/>
        </w:rPr>
        <w:t xml:space="preserve">HIV </w:t>
      </w:r>
      <w:r w:rsidR="009C01BC">
        <w:rPr>
          <w:rFonts w:asciiTheme="minorHAnsi" w:eastAsiaTheme="minorHAnsi" w:hAnsiTheme="minorHAnsi" w:cstheme="minorHAnsi"/>
          <w:color w:val="212121"/>
          <w:sz w:val="22"/>
          <w:szCs w:val="22"/>
          <w:shd w:val="clear" w:color="auto" w:fill="FFFFFF"/>
        </w:rPr>
        <w:t>Scotland</w:t>
      </w:r>
      <w:r w:rsidR="002941A6" w:rsidRPr="009C01BC">
        <w:rPr>
          <w:rFonts w:asciiTheme="minorHAnsi" w:eastAsiaTheme="minorHAnsi" w:hAnsiTheme="minorHAnsi" w:cstheme="minorHAnsi"/>
          <w:color w:val="212121"/>
          <w:sz w:val="22"/>
          <w:szCs w:val="22"/>
          <w:shd w:val="clear" w:color="auto" w:fill="FFFFFF"/>
        </w:rPr>
        <w:t xml:space="preserve"> Helpline is live between 10am - 6pm, Monday to Friday. Dial 0131 558 3713.</w:t>
      </w:r>
    </w:p>
    <w:p w14:paraId="056310C2" w14:textId="77777777" w:rsidR="0069750A" w:rsidRDefault="0069750A" w:rsidP="00B37C0A">
      <w:pPr>
        <w:pStyle w:val="ListParagraph"/>
        <w:numPr>
          <w:ilvl w:val="0"/>
          <w:numId w:val="21"/>
        </w:numPr>
        <w:spacing w:after="120"/>
        <w:ind w:left="714" w:hanging="357"/>
        <w:contextualSpacing w:val="0"/>
        <w:jc w:val="both"/>
      </w:pPr>
      <w:r w:rsidRPr="00B37C0A">
        <w:rPr>
          <w:rFonts w:cstheme="minorHAnsi"/>
          <w:color w:val="212121"/>
          <w:shd w:val="clear" w:color="auto" w:fill="FFFFFF"/>
        </w:rPr>
        <w:t>THT advice number is </w:t>
      </w:r>
      <w:hyperlink r:id="rId36" w:history="1">
        <w:r w:rsidRPr="00B37C0A">
          <w:rPr>
            <w:rStyle w:val="Strong"/>
            <w:rFonts w:cstheme="minorHAnsi"/>
            <w:b w:val="0"/>
            <w:shd w:val="clear" w:color="auto" w:fill="FFFFFF"/>
          </w:rPr>
          <w:t>0808 802 1221</w:t>
        </w:r>
      </w:hyperlink>
      <w:r w:rsidRPr="00B37C0A">
        <w:rPr>
          <w:rFonts w:cstheme="minorHAnsi"/>
          <w:b/>
          <w:shd w:val="clear" w:color="auto" w:fill="FFFFFF"/>
        </w:rPr>
        <w:t>.</w:t>
      </w:r>
      <w:r w:rsidRPr="00B37C0A">
        <w:rPr>
          <w:rFonts w:ascii="Arial" w:hAnsi="Arial" w:cs="Arial"/>
          <w:shd w:val="clear" w:color="auto" w:fill="FFFFFF"/>
        </w:rPr>
        <w:t xml:space="preserve"> </w:t>
      </w:r>
      <w:hyperlink r:id="rId37" w:history="1">
        <w:r w:rsidRPr="00B37C0A">
          <w:rPr>
            <w:color w:val="0000FF"/>
            <w:u w:val="single"/>
          </w:rPr>
          <w:t>https://www.tht.org.uk/news/coronavirus-covid-19</w:t>
        </w:r>
      </w:hyperlink>
      <w:r>
        <w:t xml:space="preserve"> </w:t>
      </w:r>
    </w:p>
    <w:p w14:paraId="10CC04EC" w14:textId="77777777" w:rsidR="003975CD" w:rsidRPr="00B37C0A" w:rsidRDefault="00386673" w:rsidP="00B37C0A">
      <w:pPr>
        <w:pStyle w:val="ListParagraph"/>
        <w:numPr>
          <w:ilvl w:val="0"/>
          <w:numId w:val="21"/>
        </w:numPr>
        <w:spacing w:after="120"/>
        <w:ind w:left="714" w:hanging="357"/>
        <w:contextualSpacing w:val="0"/>
        <w:jc w:val="both"/>
        <w:rPr>
          <w:rFonts w:cstheme="minorHAnsi"/>
        </w:rPr>
      </w:pPr>
      <w:r w:rsidRPr="00B37C0A">
        <w:rPr>
          <w:rFonts w:cstheme="minorHAnsi"/>
          <w:color w:val="000000"/>
          <w:shd w:val="clear" w:color="auto" w:fill="FFFFFF"/>
        </w:rPr>
        <w:t xml:space="preserve">Ask Brook </w:t>
      </w:r>
      <w:r w:rsidR="0069750A" w:rsidRPr="00B37C0A">
        <w:rPr>
          <w:rFonts w:cstheme="minorHAnsi"/>
          <w:color w:val="000000"/>
          <w:shd w:val="clear" w:color="auto" w:fill="FFFFFF"/>
        </w:rPr>
        <w:t xml:space="preserve">text service </w:t>
      </w:r>
      <w:r w:rsidR="003975CD" w:rsidRPr="00B37C0A">
        <w:rPr>
          <w:rFonts w:cstheme="minorHAnsi"/>
          <w:color w:val="000000"/>
          <w:shd w:val="clear" w:color="auto" w:fill="FFFFFF"/>
        </w:rPr>
        <w:t xml:space="preserve"> 07717 989 023 (Standard SMS rate) or use web chat by going </w:t>
      </w:r>
      <w:hyperlink r:id="rId38" w:history="1">
        <w:r w:rsidR="003975CD" w:rsidRPr="00B37C0A">
          <w:rPr>
            <w:rFonts w:cstheme="minorHAnsi"/>
            <w:color w:val="0000FF"/>
            <w:u w:val="single"/>
            <w:shd w:val="clear" w:color="auto" w:fill="FFFFFF"/>
          </w:rPr>
          <w:t>Here</w:t>
        </w:r>
      </w:hyperlink>
    </w:p>
    <w:p w14:paraId="3E9554C3" w14:textId="77777777" w:rsidR="002A5C62" w:rsidRPr="00B37C0A" w:rsidRDefault="002A5C62" w:rsidP="00B37C0A">
      <w:pPr>
        <w:pStyle w:val="ListParagraph"/>
        <w:numPr>
          <w:ilvl w:val="0"/>
          <w:numId w:val="21"/>
        </w:numPr>
        <w:spacing w:after="120"/>
        <w:ind w:left="714" w:hanging="357"/>
        <w:contextualSpacing w:val="0"/>
        <w:jc w:val="both"/>
        <w:rPr>
          <w:rFonts w:cstheme="minorHAnsi"/>
        </w:rPr>
      </w:pPr>
      <w:r w:rsidRPr="00B37C0A">
        <w:rPr>
          <w:rFonts w:cstheme="minorHAnsi"/>
        </w:rPr>
        <w:t>CALM call 0</w:t>
      </w:r>
      <w:r w:rsidR="003975CD" w:rsidRPr="00B37C0A">
        <w:rPr>
          <w:rFonts w:cstheme="minorHAnsi"/>
        </w:rPr>
        <w:t xml:space="preserve">800 58 58 58 / webchat </w:t>
      </w:r>
      <w:hyperlink r:id="rId39" w:history="1">
        <w:r w:rsidR="007D01D0" w:rsidRPr="00B37C0A">
          <w:rPr>
            <w:rFonts w:cstheme="minorHAnsi"/>
            <w:color w:val="0000FF"/>
            <w:u w:val="single"/>
          </w:rPr>
          <w:t>https://www.thecalmzone.net/</w:t>
        </w:r>
      </w:hyperlink>
    </w:p>
    <w:p w14:paraId="109F7223" w14:textId="77777777" w:rsidR="008B0E47" w:rsidRPr="00B37C0A" w:rsidRDefault="008B0E47" w:rsidP="00B37C0A">
      <w:pPr>
        <w:pStyle w:val="ListParagraph"/>
        <w:numPr>
          <w:ilvl w:val="0"/>
          <w:numId w:val="21"/>
        </w:numPr>
        <w:spacing w:after="120"/>
        <w:ind w:left="714" w:hanging="357"/>
        <w:contextualSpacing w:val="0"/>
        <w:jc w:val="both"/>
        <w:rPr>
          <w:rFonts w:cstheme="minorHAnsi"/>
        </w:rPr>
      </w:pPr>
      <w:r w:rsidRPr="00B37C0A">
        <w:rPr>
          <w:rFonts w:cstheme="minorHAnsi"/>
        </w:rPr>
        <w:t xml:space="preserve">Domestic violence help: 0808 2000 247  </w:t>
      </w:r>
      <w:hyperlink r:id="rId40" w:history="1">
        <w:r w:rsidRPr="00B37C0A">
          <w:rPr>
            <w:rFonts w:cstheme="minorHAnsi"/>
            <w:color w:val="0000FF"/>
            <w:u w:val="single"/>
          </w:rPr>
          <w:t>https://www.refuge.org.uk/get-help-now/</w:t>
        </w:r>
      </w:hyperlink>
    </w:p>
    <w:p w14:paraId="3A1E8E56" w14:textId="77777777" w:rsidR="002A5C62" w:rsidRPr="00B37C0A" w:rsidRDefault="002A5C62" w:rsidP="00B37C0A">
      <w:pPr>
        <w:pStyle w:val="ListParagraph"/>
        <w:numPr>
          <w:ilvl w:val="0"/>
          <w:numId w:val="21"/>
        </w:numPr>
        <w:spacing w:after="120"/>
        <w:ind w:left="714" w:hanging="357"/>
        <w:contextualSpacing w:val="0"/>
        <w:jc w:val="both"/>
        <w:rPr>
          <w:rFonts w:cstheme="minorHAnsi"/>
        </w:rPr>
      </w:pPr>
      <w:r w:rsidRPr="00B37C0A">
        <w:rPr>
          <w:rFonts w:cstheme="minorHAnsi"/>
        </w:rPr>
        <w:t xml:space="preserve">LGBT Switchboard: call 0300 330 0630 / online chat / </w:t>
      </w:r>
      <w:hyperlink r:id="rId41" w:history="1">
        <w:r w:rsidR="00AC10A9" w:rsidRPr="00B37C0A">
          <w:rPr>
            <w:rFonts w:cstheme="minorHAnsi"/>
            <w:color w:val="0000FF"/>
            <w:u w:val="single"/>
          </w:rPr>
          <w:t>https://switchboard.lgbt/</w:t>
        </w:r>
      </w:hyperlink>
      <w:r w:rsidRPr="00B37C0A">
        <w:rPr>
          <w:rFonts w:cstheme="minorHAnsi"/>
        </w:rPr>
        <w:t xml:space="preserve"> </w:t>
      </w:r>
    </w:p>
    <w:p w14:paraId="08743F98" w14:textId="77777777" w:rsidR="007D01D0" w:rsidRPr="00B37C0A" w:rsidRDefault="008B0E47" w:rsidP="00B37C0A">
      <w:pPr>
        <w:pStyle w:val="ListParagraph"/>
        <w:numPr>
          <w:ilvl w:val="0"/>
          <w:numId w:val="21"/>
        </w:numPr>
        <w:spacing w:after="120"/>
        <w:ind w:left="714" w:hanging="357"/>
        <w:contextualSpacing w:val="0"/>
        <w:jc w:val="both"/>
        <w:rPr>
          <w:rFonts w:cstheme="minorHAnsi"/>
        </w:rPr>
      </w:pPr>
      <w:r w:rsidRPr="00B37C0A">
        <w:rPr>
          <w:rFonts w:cstheme="minorHAnsi"/>
        </w:rPr>
        <w:t xml:space="preserve">LGBT+ anti violence help </w:t>
      </w:r>
      <w:hyperlink r:id="rId42" w:history="1">
        <w:r w:rsidRPr="00B37C0A">
          <w:rPr>
            <w:rFonts w:cstheme="minorHAnsi"/>
            <w:color w:val="0000FF"/>
            <w:u w:val="single"/>
          </w:rPr>
          <w:t>http://www.galop.org.uk/</w:t>
        </w:r>
      </w:hyperlink>
    </w:p>
    <w:p w14:paraId="60061E4C" w14:textId="77777777" w:rsidR="007D01D0" w:rsidRDefault="007D01D0" w:rsidP="007D01D0">
      <w:pPr>
        <w:rPr>
          <w:sz w:val="16"/>
          <w:szCs w:val="16"/>
        </w:rPr>
      </w:pPr>
    </w:p>
    <w:p w14:paraId="2CB32F08" w14:textId="77777777" w:rsidR="007D01D0" w:rsidRPr="00B37C0A" w:rsidRDefault="007D01D0" w:rsidP="007D01D0">
      <w:pPr>
        <w:rPr>
          <w:b/>
          <w:szCs w:val="16"/>
          <w:u w:val="single"/>
        </w:rPr>
      </w:pPr>
      <w:r w:rsidRPr="00B37C0A">
        <w:rPr>
          <w:b/>
          <w:szCs w:val="16"/>
          <w:u w:val="single"/>
        </w:rPr>
        <w:t>Article sources:</w:t>
      </w:r>
    </w:p>
    <w:p w14:paraId="47A6A035" w14:textId="77777777" w:rsidR="004C4E60" w:rsidRDefault="00E839B9" w:rsidP="007D01D0">
      <w:pPr>
        <w:rPr>
          <w:rStyle w:val="Hyperlink"/>
          <w:sz w:val="16"/>
          <w:szCs w:val="16"/>
        </w:rPr>
      </w:pPr>
      <w:r>
        <w:rPr>
          <w:rStyle w:val="Hyperlink"/>
          <w:sz w:val="16"/>
          <w:szCs w:val="16"/>
        </w:rPr>
        <w:t xml:space="preserve">(1) </w:t>
      </w:r>
      <w:hyperlink r:id="rId43" w:history="1">
        <w:r w:rsidR="004C4E60" w:rsidRPr="00E00DBD">
          <w:rPr>
            <w:rStyle w:val="Hyperlink"/>
            <w:sz w:val="16"/>
            <w:szCs w:val="16"/>
          </w:rPr>
          <w:t>https://www.gov.uk/government/publications/staying-alert-and-safe-social-distancing</w:t>
        </w:r>
      </w:hyperlink>
    </w:p>
    <w:p w14:paraId="5780441A" w14:textId="77777777" w:rsidR="00E839B9" w:rsidRPr="001A3A04" w:rsidRDefault="004C4E60" w:rsidP="007D01D0">
      <w:pPr>
        <w:rPr>
          <w:rStyle w:val="Hyperlink"/>
          <w:sz w:val="16"/>
          <w:szCs w:val="16"/>
        </w:rPr>
      </w:pPr>
      <w:r>
        <w:rPr>
          <w:rStyle w:val="Hyperlink"/>
          <w:sz w:val="16"/>
          <w:szCs w:val="16"/>
        </w:rPr>
        <w:t xml:space="preserve">(2) </w:t>
      </w:r>
      <w:hyperlink r:id="rId44" w:history="1">
        <w:r w:rsidR="00E839B9" w:rsidRPr="00E839B9">
          <w:rPr>
            <w:rStyle w:val="Hyperlink"/>
            <w:sz w:val="16"/>
            <w:szCs w:val="16"/>
          </w:rPr>
          <w:t>https://www.gov.uk/guidance/meeting-people-from-outside-your-household</w:t>
        </w:r>
      </w:hyperlink>
    </w:p>
    <w:p w14:paraId="553DF359" w14:textId="77777777" w:rsidR="007D01D0" w:rsidRPr="001A3A04" w:rsidRDefault="004C4E60" w:rsidP="007D01D0">
      <w:pPr>
        <w:rPr>
          <w:rStyle w:val="Hyperlink"/>
        </w:rPr>
      </w:pPr>
      <w:r w:rsidRPr="001A3A04">
        <w:rPr>
          <w:rStyle w:val="Hyperlink"/>
          <w:sz w:val="16"/>
          <w:szCs w:val="16"/>
        </w:rPr>
        <w:t>(3</w:t>
      </w:r>
      <w:r w:rsidR="007D01D0" w:rsidRPr="001A3A04">
        <w:rPr>
          <w:rStyle w:val="Hyperlink"/>
          <w:sz w:val="16"/>
          <w:szCs w:val="16"/>
        </w:rPr>
        <w:t>) NYC Health Department</w:t>
      </w:r>
      <w:r w:rsidR="007D01D0" w:rsidRPr="001A3A04">
        <w:rPr>
          <w:rStyle w:val="Hyperlink"/>
        </w:rPr>
        <w:t xml:space="preserve"> </w:t>
      </w:r>
      <w:hyperlink r:id="rId45" w:history="1">
        <w:r w:rsidR="007D01D0" w:rsidRPr="007D01D0">
          <w:rPr>
            <w:rStyle w:val="Hyperlink"/>
            <w:sz w:val="16"/>
            <w:szCs w:val="16"/>
          </w:rPr>
          <w:t>https://www1.nyc.gov/assets/doh/downloads/pdf/imm/covid-sex-guidance.pdf</w:t>
        </w:r>
      </w:hyperlink>
    </w:p>
    <w:p w14:paraId="60D10D61" w14:textId="77777777" w:rsidR="007D01D0" w:rsidRDefault="004C4E60" w:rsidP="007D01D0">
      <w:pPr>
        <w:rPr>
          <w:rStyle w:val="Hyperlink"/>
          <w:sz w:val="16"/>
          <w:szCs w:val="16"/>
        </w:rPr>
      </w:pPr>
      <w:r w:rsidRPr="001A3A04">
        <w:rPr>
          <w:rStyle w:val="Hyperlink"/>
          <w:sz w:val="16"/>
          <w:szCs w:val="16"/>
        </w:rPr>
        <w:t>(4</w:t>
      </w:r>
      <w:r w:rsidR="007D01D0" w:rsidRPr="001A3A04">
        <w:rPr>
          <w:rStyle w:val="Hyperlink"/>
          <w:sz w:val="16"/>
          <w:szCs w:val="16"/>
        </w:rPr>
        <w:t>)</w:t>
      </w:r>
      <w:r w:rsidR="007D01D0" w:rsidRPr="001A3A04">
        <w:rPr>
          <w:rStyle w:val="Hyperlink"/>
        </w:rPr>
        <w:t xml:space="preserve"> </w:t>
      </w:r>
      <w:r w:rsidR="007D01D0" w:rsidRPr="007D01D0">
        <w:rPr>
          <w:rStyle w:val="Hyperlink"/>
          <w:sz w:val="16"/>
          <w:szCs w:val="16"/>
        </w:rPr>
        <w:t>Niedrig M, Patel P, El wahed AA, Schädler R, Yactayo S. </w:t>
      </w:r>
      <w:hyperlink r:id="rId46" w:tgtFrame="_blank" w:history="1">
        <w:r w:rsidR="007D01D0" w:rsidRPr="007D01D0">
          <w:rPr>
            <w:rStyle w:val="Hyperlink"/>
            <w:sz w:val="16"/>
            <w:szCs w:val="16"/>
          </w:rPr>
          <w:t>Find the right sample: A study on the versatility of saliva and urine samples for the diagnosis of emerging viruses.</w:t>
        </w:r>
      </w:hyperlink>
      <w:r w:rsidR="007D01D0" w:rsidRPr="007D01D0">
        <w:rPr>
          <w:rStyle w:val="Hyperlink"/>
          <w:sz w:val="16"/>
          <w:szCs w:val="16"/>
        </w:rPr>
        <w:t> </w:t>
      </w:r>
      <w:r w:rsidR="007D01D0" w:rsidRPr="001A3A04">
        <w:rPr>
          <w:rStyle w:val="Hyperlink"/>
          <w:sz w:val="16"/>
          <w:szCs w:val="16"/>
        </w:rPr>
        <w:t>BMC Infect Dis.</w:t>
      </w:r>
      <w:r w:rsidR="007D01D0" w:rsidRPr="007D01D0">
        <w:rPr>
          <w:rStyle w:val="Hyperlink"/>
          <w:sz w:val="16"/>
          <w:szCs w:val="16"/>
        </w:rPr>
        <w:t> 2018;18(1):707. doi: 10.1186/s12879-018-3611-x</w:t>
      </w:r>
    </w:p>
    <w:p w14:paraId="44EAFD9C" w14:textId="4A8E02DE" w:rsidR="0063424E" w:rsidRDefault="0063424E" w:rsidP="007D01D0">
      <w:pPr>
        <w:rPr>
          <w:rStyle w:val="Hyperlink"/>
          <w:sz w:val="16"/>
          <w:szCs w:val="16"/>
        </w:rPr>
      </w:pPr>
      <w:r w:rsidRPr="001A3A04">
        <w:rPr>
          <w:rStyle w:val="Hyperlink"/>
          <w:sz w:val="16"/>
          <w:szCs w:val="16"/>
        </w:rPr>
        <w:t xml:space="preserve">(5) </w:t>
      </w:r>
      <w:hyperlink r:id="rId47" w:history="1">
        <w:r w:rsidRPr="003C69E1">
          <w:rPr>
            <w:rStyle w:val="Hyperlink"/>
            <w:sz w:val="16"/>
            <w:szCs w:val="16"/>
          </w:rPr>
          <w:t>https://www.gov.uk/government/publications/guidance-on-shielding-and-protecting-extremely-vulnerable-persons-from-covid-19</w:t>
        </w:r>
      </w:hyperlink>
    </w:p>
    <w:p w14:paraId="449DAC20" w14:textId="77777777" w:rsidR="007D01D0" w:rsidRDefault="0063424E" w:rsidP="007D01D0">
      <w:pPr>
        <w:rPr>
          <w:rStyle w:val="Hyperlink"/>
          <w:sz w:val="16"/>
          <w:szCs w:val="16"/>
        </w:rPr>
      </w:pPr>
      <w:r>
        <w:rPr>
          <w:rStyle w:val="Hyperlink"/>
          <w:sz w:val="16"/>
          <w:szCs w:val="16"/>
        </w:rPr>
        <w:lastRenderedPageBreak/>
        <w:t>(6</w:t>
      </w:r>
      <w:r w:rsidR="00D46939" w:rsidRPr="00D13ECC">
        <w:rPr>
          <w:rStyle w:val="Hyperlink"/>
          <w:sz w:val="16"/>
          <w:szCs w:val="16"/>
        </w:rPr>
        <w:t>)</w:t>
      </w:r>
      <w:r w:rsidR="00D46939" w:rsidRPr="001A3A04">
        <w:rPr>
          <w:rStyle w:val="Hyperlink"/>
          <w:sz w:val="16"/>
          <w:szCs w:val="16"/>
        </w:rPr>
        <w:t xml:space="preserve"> </w:t>
      </w:r>
      <w:r w:rsidR="00D46939" w:rsidRPr="00D13ECC">
        <w:rPr>
          <w:rStyle w:val="Hyperlink"/>
          <w:sz w:val="16"/>
          <w:szCs w:val="16"/>
        </w:rPr>
        <w:t xml:space="preserve">Yeo C. Kaushal S . Yeo D Enteric involvement of coronaviruses: is faecal–oral transmission of SARS-CoV-2 possible?.Lancet Gastroenterol Hepatol. 2020; (published online Feb 19.) </w:t>
      </w:r>
      <w:hyperlink r:id="rId48" w:tgtFrame="_blank" w:history="1">
        <w:r w:rsidR="00D46939" w:rsidRPr="00D13ECC">
          <w:rPr>
            <w:rStyle w:val="Hyperlink"/>
            <w:sz w:val="16"/>
            <w:szCs w:val="16"/>
          </w:rPr>
          <w:t>https://doi.org/10.1016/S2468-1253(20)30048-0</w:t>
        </w:r>
      </w:hyperlink>
    </w:p>
    <w:p w14:paraId="7796477B" w14:textId="77777777" w:rsidR="00E839B9" w:rsidRPr="001A3A04" w:rsidRDefault="0063424E" w:rsidP="007D01D0">
      <w:pPr>
        <w:rPr>
          <w:rStyle w:val="Hyperlink"/>
          <w:sz w:val="16"/>
          <w:szCs w:val="16"/>
        </w:rPr>
      </w:pPr>
      <w:r>
        <w:rPr>
          <w:rStyle w:val="Hyperlink"/>
          <w:sz w:val="16"/>
          <w:szCs w:val="16"/>
        </w:rPr>
        <w:t>(7</w:t>
      </w:r>
      <w:r w:rsidR="004C4E60">
        <w:rPr>
          <w:rStyle w:val="Hyperlink"/>
          <w:sz w:val="16"/>
          <w:szCs w:val="16"/>
        </w:rPr>
        <w:t xml:space="preserve">) </w:t>
      </w:r>
      <w:hyperlink r:id="rId49" w:history="1">
        <w:r w:rsidR="00E839B9" w:rsidRPr="00E839B9">
          <w:rPr>
            <w:rStyle w:val="Hyperlink"/>
            <w:sz w:val="16"/>
            <w:szCs w:val="16"/>
          </w:rPr>
          <w:t>https://www.nhs.uk/conditions/coronavirus-covid-19/testing-and-tracing/</w:t>
        </w:r>
      </w:hyperlink>
    </w:p>
    <w:p w14:paraId="0728A7F5" w14:textId="77777777" w:rsidR="007D01D0" w:rsidRDefault="0063424E" w:rsidP="007D01D0">
      <w:pPr>
        <w:rPr>
          <w:rStyle w:val="Hyperlink"/>
          <w:sz w:val="16"/>
          <w:szCs w:val="16"/>
        </w:rPr>
      </w:pPr>
      <w:r w:rsidRPr="001A3A04">
        <w:rPr>
          <w:rStyle w:val="Hyperlink"/>
          <w:sz w:val="16"/>
          <w:szCs w:val="16"/>
        </w:rPr>
        <w:t>(8</w:t>
      </w:r>
      <w:r w:rsidR="007D01D0" w:rsidRPr="001A3A04">
        <w:rPr>
          <w:rStyle w:val="Hyperlink"/>
          <w:sz w:val="16"/>
          <w:szCs w:val="16"/>
        </w:rPr>
        <w:t xml:space="preserve">) </w:t>
      </w:r>
      <w:hyperlink r:id="rId50" w:history="1">
        <w:r w:rsidR="007D01D0" w:rsidRPr="007D01D0">
          <w:rPr>
            <w:rStyle w:val="Hyperlink"/>
            <w:sz w:val="16"/>
            <w:szCs w:val="16"/>
          </w:rPr>
          <w:t>https://www.hiv.scot/Pages/FAQs/Category/prep-coronavirus</w:t>
        </w:r>
      </w:hyperlink>
    </w:p>
    <w:p w14:paraId="7A1E481D" w14:textId="77777777" w:rsidR="007D01D0" w:rsidRDefault="0063424E" w:rsidP="002A5C62">
      <w:pPr>
        <w:rPr>
          <w:rStyle w:val="Hyperlink"/>
          <w:sz w:val="16"/>
          <w:szCs w:val="16"/>
        </w:rPr>
      </w:pPr>
      <w:r w:rsidRPr="001A3A04">
        <w:rPr>
          <w:rStyle w:val="Hyperlink"/>
          <w:sz w:val="16"/>
          <w:szCs w:val="16"/>
        </w:rPr>
        <w:t>(9</w:t>
      </w:r>
      <w:r w:rsidR="00114A52" w:rsidRPr="001A3A04">
        <w:rPr>
          <w:rStyle w:val="Hyperlink"/>
          <w:sz w:val="16"/>
          <w:szCs w:val="16"/>
        </w:rPr>
        <w:t xml:space="preserve">) </w:t>
      </w:r>
      <w:hyperlink r:id="rId51" w:history="1">
        <w:r w:rsidR="00087257" w:rsidRPr="00087257">
          <w:rPr>
            <w:rStyle w:val="Hyperlink"/>
            <w:sz w:val="16"/>
            <w:szCs w:val="16"/>
          </w:rPr>
          <w:t>https://www.bhiva.org/coronavirus-and-HIV-responses-to-common-questions-from-BHIVA</w:t>
        </w:r>
      </w:hyperlink>
    </w:p>
    <w:p w14:paraId="5506B93C" w14:textId="77777777" w:rsidR="009319BB" w:rsidRDefault="0063424E" w:rsidP="002A5C62">
      <w:pPr>
        <w:rPr>
          <w:rStyle w:val="Hyperlink"/>
          <w:sz w:val="16"/>
          <w:szCs w:val="16"/>
        </w:rPr>
      </w:pPr>
      <w:r>
        <w:rPr>
          <w:rStyle w:val="Hyperlink"/>
          <w:sz w:val="16"/>
          <w:szCs w:val="16"/>
        </w:rPr>
        <w:t>(10</w:t>
      </w:r>
      <w:r w:rsidR="009319BB">
        <w:rPr>
          <w:rStyle w:val="Hyperlink"/>
          <w:sz w:val="16"/>
          <w:szCs w:val="16"/>
        </w:rPr>
        <w:t xml:space="preserve">) </w:t>
      </w:r>
      <w:hyperlink r:id="rId52" w:history="1">
        <w:r w:rsidR="009319BB" w:rsidRPr="009319BB">
          <w:rPr>
            <w:rStyle w:val="Hyperlink"/>
            <w:sz w:val="16"/>
            <w:szCs w:val="16"/>
          </w:rPr>
          <w:t>https://www.bhiva.org/updated-government-guidance-on-22-June</w:t>
        </w:r>
      </w:hyperlink>
    </w:p>
    <w:p w14:paraId="5A4F383E" w14:textId="0D452C0B" w:rsidR="00BB0C96" w:rsidRDefault="00BB0C96" w:rsidP="002A5C62">
      <w:pPr>
        <w:rPr>
          <w:rStyle w:val="Hyperlink"/>
          <w:sz w:val="16"/>
          <w:szCs w:val="16"/>
        </w:rPr>
      </w:pPr>
      <w:r>
        <w:rPr>
          <w:rStyle w:val="Hyperlink"/>
          <w:sz w:val="16"/>
          <w:szCs w:val="16"/>
        </w:rPr>
        <w:t>(11)</w:t>
      </w:r>
      <w:r w:rsidRPr="00BB0C96">
        <w:rPr>
          <w:rStyle w:val="Hyperlink"/>
          <w:sz w:val="16"/>
          <w:szCs w:val="16"/>
        </w:rPr>
        <w:t xml:space="preserve"> </w:t>
      </w:r>
      <w:hyperlink r:id="rId53" w:history="1">
        <w:r w:rsidRPr="00BB0C96">
          <w:rPr>
            <w:rStyle w:val="Hyperlink"/>
            <w:sz w:val="16"/>
            <w:szCs w:val="16"/>
          </w:rPr>
          <w:t>https://members.bashh.org/Documents/COVID-19/Immediate%20safety%20planning%20for%20DA%20survivors%20during%20Covid%2019%20pandemic%20BASHH%20SV%20SIG%20March%202020.pdf</w:t>
        </w:r>
      </w:hyperlink>
    </w:p>
    <w:p w14:paraId="2CA8883A" w14:textId="77777777" w:rsidR="001B2A4B" w:rsidRDefault="001B2A4B" w:rsidP="002A5C62">
      <w:pPr>
        <w:rPr>
          <w:rStyle w:val="Hyperlink"/>
          <w:sz w:val="16"/>
          <w:szCs w:val="16"/>
        </w:rPr>
      </w:pPr>
    </w:p>
    <w:p w14:paraId="587EE439" w14:textId="7409A39C" w:rsidR="001B2A4B" w:rsidRPr="00F722EC" w:rsidRDefault="00555384" w:rsidP="002A5C62">
      <w:pPr>
        <w:rPr>
          <w:rStyle w:val="Hyperlink"/>
          <w:i/>
          <w:sz w:val="16"/>
          <w:szCs w:val="16"/>
          <w:u w:val="none"/>
        </w:rPr>
      </w:pPr>
      <w:r>
        <w:rPr>
          <w:rStyle w:val="Hyperlink"/>
          <w:i/>
          <w:sz w:val="16"/>
          <w:szCs w:val="16"/>
          <w:u w:val="none"/>
        </w:rPr>
        <w:t>Contributions:</w:t>
      </w:r>
    </w:p>
    <w:p w14:paraId="156A922E" w14:textId="23746B9E" w:rsidR="001B2A4B" w:rsidRDefault="001B2A4B" w:rsidP="002A5C62">
      <w:pPr>
        <w:rPr>
          <w:rStyle w:val="Hyperlink"/>
          <w:sz w:val="16"/>
          <w:szCs w:val="16"/>
          <w:u w:val="none"/>
        </w:rPr>
      </w:pPr>
      <w:r w:rsidRPr="00F722EC">
        <w:rPr>
          <w:rStyle w:val="Hyperlink"/>
          <w:b/>
          <w:sz w:val="16"/>
          <w:szCs w:val="16"/>
          <w:u w:val="none"/>
        </w:rPr>
        <w:t>Chelsea and Westminster Hospital NHS Foundation Trust:</w:t>
      </w:r>
      <w:r w:rsidRPr="001B2A4B">
        <w:rPr>
          <w:rStyle w:val="Hyperlink"/>
          <w:sz w:val="16"/>
          <w:szCs w:val="16"/>
          <w:u w:val="none"/>
        </w:rPr>
        <w:t xml:space="preserve"> Gurmit Kaur Jagjit Singh, Frances Lander, </w:t>
      </w:r>
      <w:r>
        <w:rPr>
          <w:rStyle w:val="Hyperlink"/>
          <w:sz w:val="16"/>
          <w:szCs w:val="16"/>
          <w:u w:val="none"/>
        </w:rPr>
        <w:t xml:space="preserve">Ann Sullivan, </w:t>
      </w:r>
      <w:r w:rsidRPr="001B2A4B">
        <w:rPr>
          <w:rStyle w:val="Hyperlink"/>
          <w:sz w:val="16"/>
          <w:szCs w:val="16"/>
          <w:u w:val="none"/>
        </w:rPr>
        <w:t>Charlotte Cohen</w:t>
      </w:r>
      <w:r w:rsidR="00555384">
        <w:rPr>
          <w:rStyle w:val="Hyperlink"/>
          <w:sz w:val="16"/>
          <w:szCs w:val="16"/>
          <w:u w:val="none"/>
        </w:rPr>
        <w:t>, Ceri Evans.</w:t>
      </w:r>
    </w:p>
    <w:p w14:paraId="014BA092" w14:textId="5A5EDD52" w:rsidR="001B2A4B" w:rsidRDefault="001B2A4B" w:rsidP="002A5C62">
      <w:pPr>
        <w:rPr>
          <w:rStyle w:val="Hyperlink"/>
          <w:sz w:val="16"/>
          <w:szCs w:val="16"/>
          <w:u w:val="none"/>
        </w:rPr>
      </w:pPr>
      <w:r w:rsidRPr="00F722EC">
        <w:rPr>
          <w:rStyle w:val="Hyperlink"/>
          <w:b/>
          <w:sz w:val="16"/>
          <w:szCs w:val="16"/>
          <w:u w:val="none"/>
        </w:rPr>
        <w:t>Public Health England:</w:t>
      </w:r>
      <w:r>
        <w:rPr>
          <w:rStyle w:val="Hyperlink"/>
          <w:sz w:val="16"/>
          <w:szCs w:val="16"/>
          <w:u w:val="none"/>
        </w:rPr>
        <w:t xml:space="preserve"> Helen Corkin</w:t>
      </w:r>
    </w:p>
    <w:p w14:paraId="4B06AE70" w14:textId="04FB9319" w:rsidR="001B2A4B" w:rsidRDefault="001B2A4B" w:rsidP="002A5C62">
      <w:pPr>
        <w:rPr>
          <w:rStyle w:val="Hyperlink"/>
          <w:sz w:val="16"/>
          <w:szCs w:val="16"/>
          <w:u w:val="none"/>
        </w:rPr>
      </w:pPr>
      <w:r w:rsidRPr="00F722EC">
        <w:rPr>
          <w:rStyle w:val="Hyperlink"/>
          <w:b/>
          <w:sz w:val="16"/>
          <w:szCs w:val="16"/>
          <w:u w:val="none"/>
        </w:rPr>
        <w:t>Central and North West London:</w:t>
      </w:r>
      <w:r>
        <w:rPr>
          <w:rStyle w:val="Hyperlink"/>
          <w:sz w:val="16"/>
          <w:szCs w:val="16"/>
          <w:u w:val="none"/>
        </w:rPr>
        <w:t xml:space="preserve"> Laura Waters</w:t>
      </w:r>
      <w:r w:rsidR="00555384">
        <w:rPr>
          <w:rStyle w:val="Hyperlink"/>
          <w:sz w:val="16"/>
          <w:szCs w:val="16"/>
          <w:u w:val="none"/>
        </w:rPr>
        <w:t>, Shalini Andrews</w:t>
      </w:r>
    </w:p>
    <w:p w14:paraId="5D7D95A7" w14:textId="67A7F052" w:rsidR="00F722EC" w:rsidRDefault="00F722EC" w:rsidP="002A5C62">
      <w:pPr>
        <w:rPr>
          <w:rStyle w:val="Hyperlink"/>
          <w:sz w:val="16"/>
          <w:szCs w:val="16"/>
          <w:u w:val="none"/>
        </w:rPr>
      </w:pPr>
      <w:r w:rsidRPr="00F722EC">
        <w:rPr>
          <w:rStyle w:val="Hyperlink"/>
          <w:b/>
          <w:sz w:val="16"/>
          <w:szCs w:val="16"/>
          <w:u w:val="none"/>
        </w:rPr>
        <w:t>London North</w:t>
      </w:r>
      <w:r w:rsidR="00555384">
        <w:rPr>
          <w:rStyle w:val="Hyperlink"/>
          <w:b/>
          <w:sz w:val="16"/>
          <w:szCs w:val="16"/>
          <w:u w:val="none"/>
        </w:rPr>
        <w:t xml:space="preserve"> W</w:t>
      </w:r>
      <w:r w:rsidRPr="00F722EC">
        <w:rPr>
          <w:rStyle w:val="Hyperlink"/>
          <w:b/>
          <w:sz w:val="16"/>
          <w:szCs w:val="16"/>
          <w:u w:val="none"/>
        </w:rPr>
        <w:t>est University Healthcare NHS Trust:</w:t>
      </w:r>
      <w:r>
        <w:rPr>
          <w:rStyle w:val="Hyperlink"/>
          <w:sz w:val="16"/>
          <w:szCs w:val="16"/>
          <w:u w:val="none"/>
        </w:rPr>
        <w:t xml:space="preserve"> John McSorley</w:t>
      </w:r>
    </w:p>
    <w:p w14:paraId="4B989DFF" w14:textId="392761BF" w:rsidR="00F7337D" w:rsidRDefault="00F7337D" w:rsidP="002A5C62">
      <w:pPr>
        <w:rPr>
          <w:rStyle w:val="Hyperlink"/>
          <w:sz w:val="16"/>
          <w:szCs w:val="16"/>
          <w:u w:val="none"/>
        </w:rPr>
      </w:pPr>
      <w:r>
        <w:rPr>
          <w:rStyle w:val="Hyperlink"/>
          <w:b/>
          <w:sz w:val="16"/>
          <w:szCs w:val="16"/>
          <w:u w:val="none"/>
        </w:rPr>
        <w:t>Imperial College Healthcare NHS</w:t>
      </w:r>
      <w:r w:rsidRPr="00555384">
        <w:rPr>
          <w:rStyle w:val="Hyperlink"/>
          <w:b/>
          <w:sz w:val="16"/>
          <w:szCs w:val="16"/>
          <w:u w:val="none"/>
        </w:rPr>
        <w:t xml:space="preserve"> Trust:</w:t>
      </w:r>
      <w:r>
        <w:rPr>
          <w:rStyle w:val="Hyperlink"/>
          <w:sz w:val="16"/>
          <w:szCs w:val="16"/>
          <w:u w:val="none"/>
        </w:rPr>
        <w:t xml:space="preserve"> Lucy Garvey, Natasha Bell</w:t>
      </w:r>
    </w:p>
    <w:p w14:paraId="5851D249" w14:textId="77777777" w:rsidR="00555384" w:rsidRDefault="00555384" w:rsidP="00555384">
      <w:pPr>
        <w:rPr>
          <w:rStyle w:val="Hyperlink"/>
          <w:sz w:val="16"/>
          <w:szCs w:val="16"/>
          <w:u w:val="none"/>
        </w:rPr>
      </w:pPr>
      <w:r w:rsidRPr="00F722EC">
        <w:rPr>
          <w:rStyle w:val="Hyperlink"/>
          <w:b/>
          <w:sz w:val="16"/>
          <w:szCs w:val="16"/>
          <w:u w:val="none"/>
        </w:rPr>
        <w:t>Manchester</w:t>
      </w:r>
      <w:r>
        <w:rPr>
          <w:rStyle w:val="Hyperlink"/>
          <w:b/>
          <w:sz w:val="16"/>
          <w:szCs w:val="16"/>
          <w:u w:val="none"/>
        </w:rPr>
        <w:t xml:space="preserve"> University NHS Foundation Trust: </w:t>
      </w:r>
      <w:r w:rsidRPr="00F722EC">
        <w:rPr>
          <w:rStyle w:val="Hyperlink"/>
          <w:sz w:val="16"/>
          <w:szCs w:val="16"/>
          <w:u w:val="none"/>
        </w:rPr>
        <w:t>Margaret Kingston</w:t>
      </w:r>
    </w:p>
    <w:p w14:paraId="688D0465" w14:textId="5EDBDAD5" w:rsidR="00555384" w:rsidRDefault="00555384" w:rsidP="00555384">
      <w:pPr>
        <w:rPr>
          <w:rFonts w:ascii="Calibri" w:hAnsi="Calibri" w:cs="Calibri"/>
          <w:color w:val="000000"/>
          <w:shd w:val="clear" w:color="auto" w:fill="FFFFFF"/>
        </w:rPr>
      </w:pPr>
      <w:r>
        <w:rPr>
          <w:rStyle w:val="Hyperlink"/>
          <w:b/>
          <w:sz w:val="16"/>
          <w:szCs w:val="16"/>
          <w:u w:val="none"/>
        </w:rPr>
        <w:t xml:space="preserve">Royal Berkshire NHS Foundation Trust: </w:t>
      </w:r>
      <w:r w:rsidRPr="00F722EC">
        <w:rPr>
          <w:rStyle w:val="Hyperlink"/>
          <w:sz w:val="16"/>
          <w:szCs w:val="16"/>
          <w:u w:val="none"/>
        </w:rPr>
        <w:t>Alan Tang</w:t>
      </w:r>
    </w:p>
    <w:p w14:paraId="1237D939" w14:textId="77777777" w:rsidR="00555384" w:rsidRDefault="00555384" w:rsidP="00555384">
      <w:pPr>
        <w:rPr>
          <w:rStyle w:val="Hyperlink"/>
          <w:b/>
          <w:sz w:val="16"/>
          <w:szCs w:val="16"/>
          <w:u w:val="none"/>
        </w:rPr>
      </w:pPr>
      <w:r w:rsidRPr="00F722EC">
        <w:rPr>
          <w:rStyle w:val="Hyperlink"/>
          <w:b/>
          <w:sz w:val="16"/>
          <w:szCs w:val="16"/>
          <w:u w:val="none"/>
        </w:rPr>
        <w:t>Great Western Hospitals NHS Foundation Trust:</w:t>
      </w:r>
      <w:r>
        <w:rPr>
          <w:rFonts w:ascii="Arial" w:hAnsi="Arial" w:cs="Arial"/>
          <w:color w:val="1F497D"/>
          <w:sz w:val="20"/>
          <w:szCs w:val="20"/>
          <w:shd w:val="clear" w:color="auto" w:fill="FFFFFF"/>
        </w:rPr>
        <w:t xml:space="preserve"> </w:t>
      </w:r>
      <w:r w:rsidRPr="00F722EC">
        <w:rPr>
          <w:rStyle w:val="Hyperlink"/>
          <w:sz w:val="16"/>
          <w:szCs w:val="16"/>
          <w:u w:val="none"/>
        </w:rPr>
        <w:t>Sophie Forsyth</w:t>
      </w:r>
    </w:p>
    <w:p w14:paraId="0A557502" w14:textId="77777777" w:rsidR="00555384" w:rsidRDefault="00555384" w:rsidP="00555384">
      <w:pPr>
        <w:rPr>
          <w:rStyle w:val="Hyperlink"/>
          <w:sz w:val="16"/>
          <w:szCs w:val="16"/>
          <w:u w:val="none"/>
        </w:rPr>
      </w:pPr>
      <w:r w:rsidRPr="00555384">
        <w:rPr>
          <w:rStyle w:val="Hyperlink"/>
          <w:b/>
          <w:sz w:val="16"/>
          <w:szCs w:val="16"/>
          <w:u w:val="none"/>
        </w:rPr>
        <w:t>Royal Liverpool and Broadgreen University Hospitals NHS Trust:</w:t>
      </w:r>
      <w:r>
        <w:rPr>
          <w:rStyle w:val="Hyperlink"/>
          <w:sz w:val="16"/>
          <w:szCs w:val="16"/>
          <w:u w:val="none"/>
        </w:rPr>
        <w:t xml:space="preserve"> Emily Clark </w:t>
      </w:r>
    </w:p>
    <w:p w14:paraId="56D22E94" w14:textId="60C0C922" w:rsidR="00555384" w:rsidRPr="00555384" w:rsidRDefault="00555384" w:rsidP="002A5C62">
      <w:pPr>
        <w:rPr>
          <w:rStyle w:val="Hyperlink"/>
          <w:b/>
          <w:sz w:val="16"/>
          <w:szCs w:val="16"/>
          <w:u w:val="none"/>
        </w:rPr>
      </w:pPr>
      <w:r w:rsidRPr="00F722EC">
        <w:rPr>
          <w:rStyle w:val="Hyperlink"/>
          <w:b/>
          <w:sz w:val="16"/>
          <w:szCs w:val="16"/>
          <w:u w:val="none"/>
        </w:rPr>
        <w:t>Leeds Sexual Health &amp; Leeds Teaching Hospitals Trust</w:t>
      </w:r>
      <w:r>
        <w:rPr>
          <w:rStyle w:val="Hyperlink"/>
          <w:b/>
          <w:sz w:val="16"/>
          <w:szCs w:val="16"/>
          <w:u w:val="none"/>
        </w:rPr>
        <w:t xml:space="preserve">: </w:t>
      </w:r>
      <w:r>
        <w:rPr>
          <w:rStyle w:val="Hyperlink"/>
          <w:sz w:val="16"/>
          <w:szCs w:val="16"/>
          <w:u w:val="none"/>
        </w:rPr>
        <w:t>Natasha Astill, Mikey Ewens</w:t>
      </w:r>
    </w:p>
    <w:p w14:paraId="5738EC75" w14:textId="26DD2BA9" w:rsidR="00F722EC" w:rsidRDefault="00F722EC" w:rsidP="002A5C62">
      <w:pPr>
        <w:rPr>
          <w:rStyle w:val="Hyperlink"/>
          <w:sz w:val="16"/>
          <w:szCs w:val="16"/>
          <w:u w:val="none"/>
        </w:rPr>
      </w:pPr>
      <w:r>
        <w:rPr>
          <w:rStyle w:val="Hyperlink"/>
          <w:b/>
          <w:sz w:val="16"/>
          <w:szCs w:val="16"/>
          <w:u w:val="none"/>
        </w:rPr>
        <w:t>NHS Greater Glasgow and Clyde:</w:t>
      </w:r>
      <w:r>
        <w:rPr>
          <w:rStyle w:val="Hyperlink"/>
          <w:sz w:val="16"/>
          <w:szCs w:val="16"/>
          <w:u w:val="none"/>
        </w:rPr>
        <w:t xml:space="preserve"> Rona MacDonald</w:t>
      </w:r>
    </w:p>
    <w:p w14:paraId="3191427F" w14:textId="77777777" w:rsidR="00555384" w:rsidRDefault="00555384" w:rsidP="00555384">
      <w:pPr>
        <w:rPr>
          <w:rStyle w:val="Hyperlink"/>
          <w:sz w:val="16"/>
          <w:szCs w:val="16"/>
          <w:u w:val="none"/>
        </w:rPr>
      </w:pPr>
      <w:r w:rsidRPr="00F722EC">
        <w:rPr>
          <w:rStyle w:val="Hyperlink"/>
          <w:b/>
          <w:sz w:val="16"/>
          <w:szCs w:val="16"/>
          <w:u w:val="none"/>
        </w:rPr>
        <w:t>University Hospitals Birmingham NHS Foundation Trust:</w:t>
      </w:r>
      <w:r>
        <w:rPr>
          <w:rStyle w:val="Hyperlink"/>
          <w:sz w:val="16"/>
          <w:szCs w:val="16"/>
          <w:u w:val="none"/>
        </w:rPr>
        <w:t xml:space="preserve"> Jodie Walker-Haywood</w:t>
      </w:r>
    </w:p>
    <w:p w14:paraId="5FA0A971" w14:textId="77777777" w:rsidR="00555384" w:rsidRPr="00F722EC" w:rsidRDefault="00555384" w:rsidP="002A5C62">
      <w:pPr>
        <w:rPr>
          <w:rStyle w:val="Hyperlink"/>
          <w:b/>
          <w:sz w:val="16"/>
          <w:szCs w:val="16"/>
          <w:u w:val="none"/>
        </w:rPr>
      </w:pPr>
    </w:p>
    <w:p w14:paraId="1E94677B" w14:textId="77777777" w:rsidR="001B2A4B" w:rsidRPr="001B2A4B" w:rsidRDefault="001B2A4B" w:rsidP="002A5C62">
      <w:pPr>
        <w:rPr>
          <w:rStyle w:val="Hyperlink"/>
          <w:sz w:val="16"/>
          <w:szCs w:val="16"/>
          <w:u w:val="none"/>
        </w:rPr>
      </w:pPr>
    </w:p>
    <w:p w14:paraId="7FF61519" w14:textId="77777777" w:rsidR="001B2A4B" w:rsidRDefault="001B2A4B" w:rsidP="002A5C62">
      <w:pPr>
        <w:rPr>
          <w:rStyle w:val="Hyperlink"/>
          <w:sz w:val="16"/>
          <w:szCs w:val="16"/>
        </w:rPr>
      </w:pPr>
    </w:p>
    <w:sectPr w:rsidR="001B2A4B" w:rsidSect="00B37C0A">
      <w:pgSz w:w="11906" w:h="16838"/>
      <w:pgMar w:top="1134" w:right="991" w:bottom="426"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E8157" w15:done="0"/>
  <w15:commentEx w15:paraId="73AC2820" w15:done="0"/>
  <w15:commentEx w15:paraId="32E06D72" w15:done="0"/>
  <w15:commentEx w15:paraId="35F80177" w15:done="0"/>
  <w15:commentEx w15:paraId="4BF072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EE158" w16cex:dateUtc="2020-07-19T14:12:00Z"/>
  <w16cex:commentExtensible w16cex:durableId="22BEE25B" w16cex:dateUtc="2020-07-19T14:16:00Z"/>
  <w16cex:commentExtensible w16cex:durableId="22BEE696" w16cex:dateUtc="2020-07-19T14:34:00Z"/>
  <w16cex:commentExtensible w16cex:durableId="22BEEBFF" w16cex:dateUtc="2020-07-19T14:57:00Z"/>
  <w16cex:commentExtensible w16cex:durableId="22BEEB53" w16cex:dateUtc="2020-07-19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E8157" w16cid:durableId="22BEE158"/>
  <w16cid:commentId w16cid:paraId="73AC2820" w16cid:durableId="22BEE25B"/>
  <w16cid:commentId w16cid:paraId="32E06D72" w16cid:durableId="22BEE696"/>
  <w16cid:commentId w16cid:paraId="35F80177" w16cid:durableId="22BEEBFF"/>
  <w16cid:commentId w16cid:paraId="4BF07250" w16cid:durableId="22BEEB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438F5" w14:textId="77777777" w:rsidR="00BA62B0" w:rsidRDefault="00BA62B0" w:rsidP="006365F3">
      <w:pPr>
        <w:spacing w:after="0" w:line="240" w:lineRule="auto"/>
      </w:pPr>
      <w:r>
        <w:separator/>
      </w:r>
    </w:p>
  </w:endnote>
  <w:endnote w:type="continuationSeparator" w:id="0">
    <w:p w14:paraId="2FF8849D" w14:textId="77777777" w:rsidR="00BA62B0" w:rsidRDefault="00BA62B0" w:rsidP="0063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AE5EA" w14:textId="77777777" w:rsidR="00BA62B0" w:rsidRDefault="00BA62B0" w:rsidP="006365F3">
      <w:pPr>
        <w:spacing w:after="0" w:line="240" w:lineRule="auto"/>
      </w:pPr>
      <w:r>
        <w:separator/>
      </w:r>
    </w:p>
  </w:footnote>
  <w:footnote w:type="continuationSeparator" w:id="0">
    <w:p w14:paraId="785CC940" w14:textId="77777777" w:rsidR="00BA62B0" w:rsidRDefault="00BA62B0" w:rsidP="00636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13738"/>
    <w:multiLevelType w:val="hybridMultilevel"/>
    <w:tmpl w:val="D48BDB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06DB4A"/>
    <w:multiLevelType w:val="hybridMultilevel"/>
    <w:tmpl w:val="5E7A2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461CB7"/>
    <w:multiLevelType w:val="hybridMultilevel"/>
    <w:tmpl w:val="7C3C9A40"/>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024711C"/>
    <w:multiLevelType w:val="hybridMultilevel"/>
    <w:tmpl w:val="2766C2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C2177"/>
    <w:multiLevelType w:val="hybridMultilevel"/>
    <w:tmpl w:val="56CE7F1A"/>
    <w:lvl w:ilvl="0" w:tplc="08090009">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1A7E17E5"/>
    <w:multiLevelType w:val="hybridMultilevel"/>
    <w:tmpl w:val="A3EACC0C"/>
    <w:lvl w:ilvl="0" w:tplc="08090001">
      <w:start w:val="1"/>
      <w:numFmt w:val="bullet"/>
      <w:lvlText w:val=""/>
      <w:lvlJc w:val="left"/>
      <w:pPr>
        <w:ind w:left="1080" w:hanging="360"/>
      </w:pPr>
      <w:rPr>
        <w:rFonts w:ascii="Symbol" w:hAnsi="Symbol" w:hint="default"/>
      </w:rPr>
    </w:lvl>
    <w:lvl w:ilvl="1" w:tplc="08090009">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832000"/>
    <w:multiLevelType w:val="multilevel"/>
    <w:tmpl w:val="9330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A0826"/>
    <w:multiLevelType w:val="hybridMultilevel"/>
    <w:tmpl w:val="831C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0B0628"/>
    <w:multiLevelType w:val="hybridMultilevel"/>
    <w:tmpl w:val="A10E42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BE57CC"/>
    <w:multiLevelType w:val="hybridMultilevel"/>
    <w:tmpl w:val="FF52833E"/>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89C226C"/>
    <w:multiLevelType w:val="hybridMultilevel"/>
    <w:tmpl w:val="9D205690"/>
    <w:lvl w:ilvl="0" w:tplc="08090001">
      <w:start w:val="1"/>
      <w:numFmt w:val="bullet"/>
      <w:lvlText w:val=""/>
      <w:lvlJc w:val="left"/>
      <w:pPr>
        <w:ind w:left="1080" w:hanging="360"/>
      </w:pPr>
      <w:rPr>
        <w:rFonts w:ascii="Symbol" w:hAnsi="Symbol" w:hint="default"/>
      </w:rPr>
    </w:lvl>
    <w:lvl w:ilvl="1" w:tplc="08090009">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D7523C4"/>
    <w:multiLevelType w:val="hybridMultilevel"/>
    <w:tmpl w:val="AAE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423E39"/>
    <w:multiLevelType w:val="multilevel"/>
    <w:tmpl w:val="A6F8F45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nsid w:val="300F7923"/>
    <w:multiLevelType w:val="hybridMultilevel"/>
    <w:tmpl w:val="F3A0CE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nsid w:val="307531FF"/>
    <w:multiLevelType w:val="hybridMultilevel"/>
    <w:tmpl w:val="668432DC"/>
    <w:lvl w:ilvl="0" w:tplc="08090001">
      <w:start w:val="1"/>
      <w:numFmt w:val="bullet"/>
      <w:lvlText w:val=""/>
      <w:lvlJc w:val="left"/>
      <w:pPr>
        <w:ind w:left="5001" w:hanging="360"/>
      </w:pPr>
      <w:rPr>
        <w:rFonts w:ascii="Symbol" w:hAnsi="Symbol" w:hint="default"/>
      </w:rPr>
    </w:lvl>
    <w:lvl w:ilvl="1" w:tplc="08090003" w:tentative="1">
      <w:start w:val="1"/>
      <w:numFmt w:val="bullet"/>
      <w:lvlText w:val="o"/>
      <w:lvlJc w:val="left"/>
      <w:pPr>
        <w:ind w:left="5721" w:hanging="360"/>
      </w:pPr>
      <w:rPr>
        <w:rFonts w:ascii="Courier New" w:hAnsi="Courier New" w:cs="Courier New" w:hint="default"/>
      </w:rPr>
    </w:lvl>
    <w:lvl w:ilvl="2" w:tplc="08090005" w:tentative="1">
      <w:start w:val="1"/>
      <w:numFmt w:val="bullet"/>
      <w:lvlText w:val=""/>
      <w:lvlJc w:val="left"/>
      <w:pPr>
        <w:ind w:left="6441" w:hanging="360"/>
      </w:pPr>
      <w:rPr>
        <w:rFonts w:ascii="Wingdings" w:hAnsi="Wingdings" w:hint="default"/>
      </w:rPr>
    </w:lvl>
    <w:lvl w:ilvl="3" w:tplc="08090001" w:tentative="1">
      <w:start w:val="1"/>
      <w:numFmt w:val="bullet"/>
      <w:lvlText w:val=""/>
      <w:lvlJc w:val="left"/>
      <w:pPr>
        <w:ind w:left="7161" w:hanging="360"/>
      </w:pPr>
      <w:rPr>
        <w:rFonts w:ascii="Symbol" w:hAnsi="Symbol" w:hint="default"/>
      </w:rPr>
    </w:lvl>
    <w:lvl w:ilvl="4" w:tplc="08090003" w:tentative="1">
      <w:start w:val="1"/>
      <w:numFmt w:val="bullet"/>
      <w:lvlText w:val="o"/>
      <w:lvlJc w:val="left"/>
      <w:pPr>
        <w:ind w:left="7881" w:hanging="360"/>
      </w:pPr>
      <w:rPr>
        <w:rFonts w:ascii="Courier New" w:hAnsi="Courier New" w:cs="Courier New" w:hint="default"/>
      </w:rPr>
    </w:lvl>
    <w:lvl w:ilvl="5" w:tplc="08090005" w:tentative="1">
      <w:start w:val="1"/>
      <w:numFmt w:val="bullet"/>
      <w:lvlText w:val=""/>
      <w:lvlJc w:val="left"/>
      <w:pPr>
        <w:ind w:left="8601" w:hanging="360"/>
      </w:pPr>
      <w:rPr>
        <w:rFonts w:ascii="Wingdings" w:hAnsi="Wingdings" w:hint="default"/>
      </w:rPr>
    </w:lvl>
    <w:lvl w:ilvl="6" w:tplc="08090001" w:tentative="1">
      <w:start w:val="1"/>
      <w:numFmt w:val="bullet"/>
      <w:lvlText w:val=""/>
      <w:lvlJc w:val="left"/>
      <w:pPr>
        <w:ind w:left="9321" w:hanging="360"/>
      </w:pPr>
      <w:rPr>
        <w:rFonts w:ascii="Symbol" w:hAnsi="Symbol" w:hint="default"/>
      </w:rPr>
    </w:lvl>
    <w:lvl w:ilvl="7" w:tplc="08090003" w:tentative="1">
      <w:start w:val="1"/>
      <w:numFmt w:val="bullet"/>
      <w:lvlText w:val="o"/>
      <w:lvlJc w:val="left"/>
      <w:pPr>
        <w:ind w:left="10041" w:hanging="360"/>
      </w:pPr>
      <w:rPr>
        <w:rFonts w:ascii="Courier New" w:hAnsi="Courier New" w:cs="Courier New" w:hint="default"/>
      </w:rPr>
    </w:lvl>
    <w:lvl w:ilvl="8" w:tplc="08090005" w:tentative="1">
      <w:start w:val="1"/>
      <w:numFmt w:val="bullet"/>
      <w:lvlText w:val=""/>
      <w:lvlJc w:val="left"/>
      <w:pPr>
        <w:ind w:left="10761" w:hanging="360"/>
      </w:pPr>
      <w:rPr>
        <w:rFonts w:ascii="Wingdings" w:hAnsi="Wingdings" w:hint="default"/>
      </w:rPr>
    </w:lvl>
  </w:abstractNum>
  <w:abstractNum w:abstractNumId="15">
    <w:nsid w:val="34A42C61"/>
    <w:multiLevelType w:val="hybridMultilevel"/>
    <w:tmpl w:val="1ABC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4B6123"/>
    <w:multiLevelType w:val="hybridMultilevel"/>
    <w:tmpl w:val="866C4C64"/>
    <w:lvl w:ilvl="0" w:tplc="08090001">
      <w:start w:val="1"/>
      <w:numFmt w:val="bullet"/>
      <w:lvlText w:val=""/>
      <w:lvlJc w:val="left"/>
      <w:pPr>
        <w:ind w:left="1080" w:hanging="360"/>
      </w:pPr>
      <w:rPr>
        <w:rFonts w:ascii="Symbol" w:hAnsi="Symbol" w:hint="default"/>
      </w:rPr>
    </w:lvl>
    <w:lvl w:ilvl="1" w:tplc="08090009">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D78562F"/>
    <w:multiLevelType w:val="hybridMultilevel"/>
    <w:tmpl w:val="1A6E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A06F25"/>
    <w:multiLevelType w:val="hybridMultilevel"/>
    <w:tmpl w:val="2D7C44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2D06579"/>
    <w:multiLevelType w:val="hybridMultilevel"/>
    <w:tmpl w:val="05945DF8"/>
    <w:lvl w:ilvl="0" w:tplc="6E7A98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0F5D95"/>
    <w:multiLevelType w:val="hybridMultilevel"/>
    <w:tmpl w:val="B6C411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B051C4"/>
    <w:multiLevelType w:val="multilevel"/>
    <w:tmpl w:val="0BE80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EB4775"/>
    <w:multiLevelType w:val="hybridMultilevel"/>
    <w:tmpl w:val="B91ACCA4"/>
    <w:lvl w:ilvl="0" w:tplc="08090001">
      <w:start w:val="1"/>
      <w:numFmt w:val="bullet"/>
      <w:lvlText w:val=""/>
      <w:lvlJc w:val="left"/>
      <w:pPr>
        <w:ind w:left="1080" w:hanging="360"/>
      </w:pPr>
      <w:rPr>
        <w:rFonts w:ascii="Symbol" w:hAnsi="Symbol" w:hint="default"/>
      </w:rPr>
    </w:lvl>
    <w:lvl w:ilvl="1" w:tplc="08090009">
      <w:start w:val="1"/>
      <w:numFmt w:val="bullet"/>
      <w:lvlText w:val=""/>
      <w:lvlJc w:val="left"/>
      <w:pPr>
        <w:ind w:left="1800" w:hanging="360"/>
      </w:pPr>
      <w:rPr>
        <w:rFonts w:ascii="Wingdings" w:hAnsi="Wingdings" w:hint="default"/>
      </w:rPr>
    </w:lvl>
    <w:lvl w:ilvl="2" w:tplc="08090009">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E553FF9"/>
    <w:multiLevelType w:val="hybridMultilevel"/>
    <w:tmpl w:val="DCA4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4521A5"/>
    <w:multiLevelType w:val="hybridMultilevel"/>
    <w:tmpl w:val="C5F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B67377"/>
    <w:multiLevelType w:val="hybridMultilevel"/>
    <w:tmpl w:val="B5DE9932"/>
    <w:lvl w:ilvl="0" w:tplc="08090001">
      <w:start w:val="1"/>
      <w:numFmt w:val="bullet"/>
      <w:lvlText w:val=""/>
      <w:lvlJc w:val="left"/>
      <w:pPr>
        <w:ind w:left="1080" w:hanging="360"/>
      </w:pPr>
      <w:rPr>
        <w:rFonts w:ascii="Symbol" w:hAnsi="Symbol" w:hint="default"/>
      </w:rPr>
    </w:lvl>
    <w:lvl w:ilvl="1" w:tplc="08090009">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9A236A4"/>
    <w:multiLevelType w:val="hybridMultilevel"/>
    <w:tmpl w:val="7C30BE5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78331379"/>
    <w:multiLevelType w:val="hybridMultilevel"/>
    <w:tmpl w:val="55749F8C"/>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nsid w:val="790C2375"/>
    <w:multiLevelType w:val="hybridMultilevel"/>
    <w:tmpl w:val="0A40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C56B3C"/>
    <w:multiLevelType w:val="multilevel"/>
    <w:tmpl w:val="40160CD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23"/>
  </w:num>
  <w:num w:numId="2">
    <w:abstractNumId w:val="26"/>
  </w:num>
  <w:num w:numId="3">
    <w:abstractNumId w:val="20"/>
  </w:num>
  <w:num w:numId="4">
    <w:abstractNumId w:val="22"/>
  </w:num>
  <w:num w:numId="5">
    <w:abstractNumId w:val="24"/>
  </w:num>
  <w:num w:numId="6">
    <w:abstractNumId w:val="11"/>
  </w:num>
  <w:num w:numId="7">
    <w:abstractNumId w:val="17"/>
  </w:num>
  <w:num w:numId="8">
    <w:abstractNumId w:val="15"/>
  </w:num>
  <w:num w:numId="9">
    <w:abstractNumId w:val="14"/>
  </w:num>
  <w:num w:numId="10">
    <w:abstractNumId w:val="13"/>
  </w:num>
  <w:num w:numId="11">
    <w:abstractNumId w:val="6"/>
  </w:num>
  <w:num w:numId="12">
    <w:abstractNumId w:val="28"/>
  </w:num>
  <w:num w:numId="13">
    <w:abstractNumId w:val="18"/>
  </w:num>
  <w:num w:numId="14">
    <w:abstractNumId w:val="12"/>
  </w:num>
  <w:num w:numId="15">
    <w:abstractNumId w:val="16"/>
  </w:num>
  <w:num w:numId="16">
    <w:abstractNumId w:val="5"/>
  </w:num>
  <w:num w:numId="17">
    <w:abstractNumId w:val="25"/>
  </w:num>
  <w:num w:numId="18">
    <w:abstractNumId w:val="29"/>
  </w:num>
  <w:num w:numId="19">
    <w:abstractNumId w:val="10"/>
  </w:num>
  <w:num w:numId="20">
    <w:abstractNumId w:val="3"/>
  </w:num>
  <w:num w:numId="21">
    <w:abstractNumId w:val="7"/>
  </w:num>
  <w:num w:numId="22">
    <w:abstractNumId w:val="21"/>
  </w:num>
  <w:num w:numId="23">
    <w:abstractNumId w:val="1"/>
  </w:num>
  <w:num w:numId="24">
    <w:abstractNumId w:val="0"/>
  </w:num>
  <w:num w:numId="25">
    <w:abstractNumId w:val="4"/>
  </w:num>
  <w:num w:numId="26">
    <w:abstractNumId w:val="8"/>
  </w:num>
  <w:num w:numId="27">
    <w:abstractNumId w:val="2"/>
  </w:num>
  <w:num w:numId="28">
    <w:abstractNumId w:val="27"/>
  </w:num>
  <w:num w:numId="29">
    <w:abstractNumId w:val="9"/>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otte Cohen">
    <w15:presenceInfo w15:providerId="Windows Live" w15:userId="8d7393690f904f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A5"/>
    <w:rsid w:val="000008D8"/>
    <w:rsid w:val="0000166D"/>
    <w:rsid w:val="00004D15"/>
    <w:rsid w:val="00031BF6"/>
    <w:rsid w:val="00034A43"/>
    <w:rsid w:val="00065339"/>
    <w:rsid w:val="000665CB"/>
    <w:rsid w:val="00067744"/>
    <w:rsid w:val="000768B9"/>
    <w:rsid w:val="00087257"/>
    <w:rsid w:val="00090ADF"/>
    <w:rsid w:val="000A4E76"/>
    <w:rsid w:val="000A7205"/>
    <w:rsid w:val="000A7CC5"/>
    <w:rsid w:val="000B47C9"/>
    <w:rsid w:val="000B5EF1"/>
    <w:rsid w:val="000C18D8"/>
    <w:rsid w:val="000C6952"/>
    <w:rsid w:val="000E29BA"/>
    <w:rsid w:val="000E34D4"/>
    <w:rsid w:val="000E4043"/>
    <w:rsid w:val="000F325E"/>
    <w:rsid w:val="00105156"/>
    <w:rsid w:val="00112886"/>
    <w:rsid w:val="00114A52"/>
    <w:rsid w:val="001227A5"/>
    <w:rsid w:val="00122F42"/>
    <w:rsid w:val="0012773E"/>
    <w:rsid w:val="00137237"/>
    <w:rsid w:val="00137E59"/>
    <w:rsid w:val="00163A6A"/>
    <w:rsid w:val="00172C6D"/>
    <w:rsid w:val="001858B2"/>
    <w:rsid w:val="001916FD"/>
    <w:rsid w:val="001A1225"/>
    <w:rsid w:val="001A12FB"/>
    <w:rsid w:val="001A138D"/>
    <w:rsid w:val="001A3A04"/>
    <w:rsid w:val="001A68CD"/>
    <w:rsid w:val="001B2A4B"/>
    <w:rsid w:val="001B58BD"/>
    <w:rsid w:val="001C0834"/>
    <w:rsid w:val="001C1028"/>
    <w:rsid w:val="001C7A89"/>
    <w:rsid w:val="001D416A"/>
    <w:rsid w:val="001D5145"/>
    <w:rsid w:val="001E5A85"/>
    <w:rsid w:val="001E63F7"/>
    <w:rsid w:val="001F52F5"/>
    <w:rsid w:val="002047E8"/>
    <w:rsid w:val="00206E41"/>
    <w:rsid w:val="00207418"/>
    <w:rsid w:val="00210CD5"/>
    <w:rsid w:val="00216D11"/>
    <w:rsid w:val="002237F7"/>
    <w:rsid w:val="00223891"/>
    <w:rsid w:val="0023231F"/>
    <w:rsid w:val="00235526"/>
    <w:rsid w:val="00237466"/>
    <w:rsid w:val="0024775C"/>
    <w:rsid w:val="00260A2B"/>
    <w:rsid w:val="00262CD5"/>
    <w:rsid w:val="00284FB2"/>
    <w:rsid w:val="00292416"/>
    <w:rsid w:val="0029366B"/>
    <w:rsid w:val="002941A6"/>
    <w:rsid w:val="00294324"/>
    <w:rsid w:val="00295D2B"/>
    <w:rsid w:val="00297283"/>
    <w:rsid w:val="002A1DED"/>
    <w:rsid w:val="002A2FAB"/>
    <w:rsid w:val="002A4B69"/>
    <w:rsid w:val="002A5C62"/>
    <w:rsid w:val="002C5C7F"/>
    <w:rsid w:val="002D2403"/>
    <w:rsid w:val="002D6E8E"/>
    <w:rsid w:val="002E3041"/>
    <w:rsid w:val="002E568E"/>
    <w:rsid w:val="002E6884"/>
    <w:rsid w:val="002E7DCC"/>
    <w:rsid w:val="00313B94"/>
    <w:rsid w:val="00315DE4"/>
    <w:rsid w:val="0032579B"/>
    <w:rsid w:val="00332ADE"/>
    <w:rsid w:val="003360D7"/>
    <w:rsid w:val="00344255"/>
    <w:rsid w:val="003521F4"/>
    <w:rsid w:val="003655F8"/>
    <w:rsid w:val="00367C99"/>
    <w:rsid w:val="00377FB3"/>
    <w:rsid w:val="00386673"/>
    <w:rsid w:val="00387767"/>
    <w:rsid w:val="00390E40"/>
    <w:rsid w:val="00394E24"/>
    <w:rsid w:val="003975CD"/>
    <w:rsid w:val="003C356A"/>
    <w:rsid w:val="003C69E1"/>
    <w:rsid w:val="003C7EB2"/>
    <w:rsid w:val="003E6413"/>
    <w:rsid w:val="003F0D54"/>
    <w:rsid w:val="003F18BD"/>
    <w:rsid w:val="004179B6"/>
    <w:rsid w:val="004349C3"/>
    <w:rsid w:val="0045752C"/>
    <w:rsid w:val="004637E1"/>
    <w:rsid w:val="00464B9D"/>
    <w:rsid w:val="00473AAE"/>
    <w:rsid w:val="004832D0"/>
    <w:rsid w:val="00483BCA"/>
    <w:rsid w:val="00496B2B"/>
    <w:rsid w:val="004A52A5"/>
    <w:rsid w:val="004C3CAB"/>
    <w:rsid w:val="004C4E60"/>
    <w:rsid w:val="004D79BF"/>
    <w:rsid w:val="004E1C90"/>
    <w:rsid w:val="004E2027"/>
    <w:rsid w:val="004F1268"/>
    <w:rsid w:val="004F4BEF"/>
    <w:rsid w:val="00500651"/>
    <w:rsid w:val="0050798D"/>
    <w:rsid w:val="005276E9"/>
    <w:rsid w:val="005319FC"/>
    <w:rsid w:val="00540679"/>
    <w:rsid w:val="0055037B"/>
    <w:rsid w:val="0055079E"/>
    <w:rsid w:val="0055381D"/>
    <w:rsid w:val="005539AF"/>
    <w:rsid w:val="00554786"/>
    <w:rsid w:val="00555384"/>
    <w:rsid w:val="00561FFA"/>
    <w:rsid w:val="005658CF"/>
    <w:rsid w:val="00565D1B"/>
    <w:rsid w:val="0056606C"/>
    <w:rsid w:val="00575129"/>
    <w:rsid w:val="00586215"/>
    <w:rsid w:val="00597EEE"/>
    <w:rsid w:val="005A560B"/>
    <w:rsid w:val="005B4B8E"/>
    <w:rsid w:val="005B68A7"/>
    <w:rsid w:val="005C2789"/>
    <w:rsid w:val="005C3ABC"/>
    <w:rsid w:val="005D06E7"/>
    <w:rsid w:val="005D0D4B"/>
    <w:rsid w:val="005D3798"/>
    <w:rsid w:val="005D6BB5"/>
    <w:rsid w:val="005D6C46"/>
    <w:rsid w:val="005F0FEC"/>
    <w:rsid w:val="005F3A8E"/>
    <w:rsid w:val="006017D5"/>
    <w:rsid w:val="0061452A"/>
    <w:rsid w:val="00624BF3"/>
    <w:rsid w:val="006269D4"/>
    <w:rsid w:val="0063424E"/>
    <w:rsid w:val="00635651"/>
    <w:rsid w:val="006365F3"/>
    <w:rsid w:val="006422FD"/>
    <w:rsid w:val="00644944"/>
    <w:rsid w:val="00645B99"/>
    <w:rsid w:val="00657819"/>
    <w:rsid w:val="0066274D"/>
    <w:rsid w:val="006675F2"/>
    <w:rsid w:val="00667728"/>
    <w:rsid w:val="00667CE9"/>
    <w:rsid w:val="00677479"/>
    <w:rsid w:val="00686A7D"/>
    <w:rsid w:val="0069750A"/>
    <w:rsid w:val="006A3FE6"/>
    <w:rsid w:val="006B0CCF"/>
    <w:rsid w:val="006C0871"/>
    <w:rsid w:val="006C1664"/>
    <w:rsid w:val="006D1432"/>
    <w:rsid w:val="006D1C78"/>
    <w:rsid w:val="006D6D97"/>
    <w:rsid w:val="006E1372"/>
    <w:rsid w:val="006E1725"/>
    <w:rsid w:val="006E1933"/>
    <w:rsid w:val="006E546D"/>
    <w:rsid w:val="006E6B9C"/>
    <w:rsid w:val="00723A66"/>
    <w:rsid w:val="0072631A"/>
    <w:rsid w:val="007310B0"/>
    <w:rsid w:val="00731C0B"/>
    <w:rsid w:val="00733C9F"/>
    <w:rsid w:val="00734B26"/>
    <w:rsid w:val="00736C9C"/>
    <w:rsid w:val="00745FE4"/>
    <w:rsid w:val="007628A9"/>
    <w:rsid w:val="0077030A"/>
    <w:rsid w:val="0078377D"/>
    <w:rsid w:val="00787F11"/>
    <w:rsid w:val="0079052B"/>
    <w:rsid w:val="007A4FBF"/>
    <w:rsid w:val="007A5C7F"/>
    <w:rsid w:val="007B2FFC"/>
    <w:rsid w:val="007B303C"/>
    <w:rsid w:val="007C3911"/>
    <w:rsid w:val="007C3A19"/>
    <w:rsid w:val="007D01D0"/>
    <w:rsid w:val="007D163C"/>
    <w:rsid w:val="007E0A8A"/>
    <w:rsid w:val="007E1F47"/>
    <w:rsid w:val="007E5658"/>
    <w:rsid w:val="007F628D"/>
    <w:rsid w:val="008101AF"/>
    <w:rsid w:val="00812335"/>
    <w:rsid w:val="00815281"/>
    <w:rsid w:val="008275DF"/>
    <w:rsid w:val="0083012A"/>
    <w:rsid w:val="00834D40"/>
    <w:rsid w:val="0083753D"/>
    <w:rsid w:val="00840E0A"/>
    <w:rsid w:val="008471F6"/>
    <w:rsid w:val="00862617"/>
    <w:rsid w:val="00880097"/>
    <w:rsid w:val="008A2B29"/>
    <w:rsid w:val="008A2BA1"/>
    <w:rsid w:val="008B0E47"/>
    <w:rsid w:val="008B569A"/>
    <w:rsid w:val="008C2D68"/>
    <w:rsid w:val="008D0506"/>
    <w:rsid w:val="008E4A68"/>
    <w:rsid w:val="009013A0"/>
    <w:rsid w:val="00917B42"/>
    <w:rsid w:val="00927F79"/>
    <w:rsid w:val="009319BB"/>
    <w:rsid w:val="009473B2"/>
    <w:rsid w:val="009606BB"/>
    <w:rsid w:val="00963643"/>
    <w:rsid w:val="00964143"/>
    <w:rsid w:val="00967D53"/>
    <w:rsid w:val="00973E95"/>
    <w:rsid w:val="009756B7"/>
    <w:rsid w:val="0098083A"/>
    <w:rsid w:val="00990EED"/>
    <w:rsid w:val="0099151B"/>
    <w:rsid w:val="009B4FC4"/>
    <w:rsid w:val="009C01BC"/>
    <w:rsid w:val="009C1A4C"/>
    <w:rsid w:val="009C593A"/>
    <w:rsid w:val="009D1319"/>
    <w:rsid w:val="009D5507"/>
    <w:rsid w:val="009E6E97"/>
    <w:rsid w:val="009E7EE8"/>
    <w:rsid w:val="009F03A4"/>
    <w:rsid w:val="009F7B5B"/>
    <w:rsid w:val="00A02E50"/>
    <w:rsid w:val="00A05399"/>
    <w:rsid w:val="00A16974"/>
    <w:rsid w:val="00A16BEC"/>
    <w:rsid w:val="00A229C8"/>
    <w:rsid w:val="00A258AC"/>
    <w:rsid w:val="00A3339A"/>
    <w:rsid w:val="00A54323"/>
    <w:rsid w:val="00A624F2"/>
    <w:rsid w:val="00A72C01"/>
    <w:rsid w:val="00A84E6A"/>
    <w:rsid w:val="00A85507"/>
    <w:rsid w:val="00A93DC8"/>
    <w:rsid w:val="00AA3A42"/>
    <w:rsid w:val="00AB1193"/>
    <w:rsid w:val="00AC10A9"/>
    <w:rsid w:val="00AC3518"/>
    <w:rsid w:val="00AC441C"/>
    <w:rsid w:val="00AD6235"/>
    <w:rsid w:val="00AE2999"/>
    <w:rsid w:val="00AE48C6"/>
    <w:rsid w:val="00AE7394"/>
    <w:rsid w:val="00AE7DFC"/>
    <w:rsid w:val="00AF7A87"/>
    <w:rsid w:val="00B05AB5"/>
    <w:rsid w:val="00B1346A"/>
    <w:rsid w:val="00B20315"/>
    <w:rsid w:val="00B243DD"/>
    <w:rsid w:val="00B250F3"/>
    <w:rsid w:val="00B305C4"/>
    <w:rsid w:val="00B346FA"/>
    <w:rsid w:val="00B371CE"/>
    <w:rsid w:val="00B37C0A"/>
    <w:rsid w:val="00B45D95"/>
    <w:rsid w:val="00B5123F"/>
    <w:rsid w:val="00B51273"/>
    <w:rsid w:val="00B641CA"/>
    <w:rsid w:val="00B92923"/>
    <w:rsid w:val="00B94D81"/>
    <w:rsid w:val="00BA45E3"/>
    <w:rsid w:val="00BA48B0"/>
    <w:rsid w:val="00BA62B0"/>
    <w:rsid w:val="00BB0C96"/>
    <w:rsid w:val="00BB2A6A"/>
    <w:rsid w:val="00BB3B95"/>
    <w:rsid w:val="00BC17A5"/>
    <w:rsid w:val="00BD2042"/>
    <w:rsid w:val="00BD5375"/>
    <w:rsid w:val="00BE5B5D"/>
    <w:rsid w:val="00C15D5F"/>
    <w:rsid w:val="00C204F2"/>
    <w:rsid w:val="00C26982"/>
    <w:rsid w:val="00C326F3"/>
    <w:rsid w:val="00C533E4"/>
    <w:rsid w:val="00C54DD1"/>
    <w:rsid w:val="00C55BCA"/>
    <w:rsid w:val="00C57BD5"/>
    <w:rsid w:val="00C57E68"/>
    <w:rsid w:val="00C652AE"/>
    <w:rsid w:val="00C97792"/>
    <w:rsid w:val="00CB3BC6"/>
    <w:rsid w:val="00CB7EC6"/>
    <w:rsid w:val="00CE011A"/>
    <w:rsid w:val="00CF1AFE"/>
    <w:rsid w:val="00D13ECC"/>
    <w:rsid w:val="00D22380"/>
    <w:rsid w:val="00D23368"/>
    <w:rsid w:val="00D27F6C"/>
    <w:rsid w:val="00D31820"/>
    <w:rsid w:val="00D409EB"/>
    <w:rsid w:val="00D454E7"/>
    <w:rsid w:val="00D46939"/>
    <w:rsid w:val="00D511F4"/>
    <w:rsid w:val="00D532E5"/>
    <w:rsid w:val="00D609E3"/>
    <w:rsid w:val="00D66CED"/>
    <w:rsid w:val="00D67E7D"/>
    <w:rsid w:val="00D80330"/>
    <w:rsid w:val="00D85694"/>
    <w:rsid w:val="00D92F3A"/>
    <w:rsid w:val="00D9539A"/>
    <w:rsid w:val="00D958A9"/>
    <w:rsid w:val="00DB0323"/>
    <w:rsid w:val="00DB047E"/>
    <w:rsid w:val="00DB5677"/>
    <w:rsid w:val="00DC16BF"/>
    <w:rsid w:val="00DC4E9F"/>
    <w:rsid w:val="00DD3774"/>
    <w:rsid w:val="00DF2317"/>
    <w:rsid w:val="00E00DBD"/>
    <w:rsid w:val="00E13C5E"/>
    <w:rsid w:val="00E13E2B"/>
    <w:rsid w:val="00E14594"/>
    <w:rsid w:val="00E2112A"/>
    <w:rsid w:val="00E7674B"/>
    <w:rsid w:val="00E77821"/>
    <w:rsid w:val="00E839B9"/>
    <w:rsid w:val="00E84F08"/>
    <w:rsid w:val="00E8718D"/>
    <w:rsid w:val="00E95766"/>
    <w:rsid w:val="00EA76DC"/>
    <w:rsid w:val="00EB3126"/>
    <w:rsid w:val="00EB571B"/>
    <w:rsid w:val="00EC418E"/>
    <w:rsid w:val="00EC5BE9"/>
    <w:rsid w:val="00ED4C8E"/>
    <w:rsid w:val="00ED74AD"/>
    <w:rsid w:val="00EF5857"/>
    <w:rsid w:val="00F12948"/>
    <w:rsid w:val="00F15564"/>
    <w:rsid w:val="00F15761"/>
    <w:rsid w:val="00F31D61"/>
    <w:rsid w:val="00F33B0A"/>
    <w:rsid w:val="00F341EA"/>
    <w:rsid w:val="00F3577C"/>
    <w:rsid w:val="00F445D3"/>
    <w:rsid w:val="00F46E99"/>
    <w:rsid w:val="00F509E2"/>
    <w:rsid w:val="00F53E7B"/>
    <w:rsid w:val="00F54694"/>
    <w:rsid w:val="00F572AA"/>
    <w:rsid w:val="00F6511F"/>
    <w:rsid w:val="00F65BAF"/>
    <w:rsid w:val="00F722EC"/>
    <w:rsid w:val="00F7337D"/>
    <w:rsid w:val="00F82770"/>
    <w:rsid w:val="00FA1620"/>
    <w:rsid w:val="00FB04B6"/>
    <w:rsid w:val="00FB78CA"/>
    <w:rsid w:val="00FC03F7"/>
    <w:rsid w:val="00FC09B1"/>
    <w:rsid w:val="00FD2108"/>
    <w:rsid w:val="7AD49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A5"/>
  </w:style>
  <w:style w:type="paragraph" w:styleId="Heading2">
    <w:name w:val="heading 2"/>
    <w:basedOn w:val="Normal"/>
    <w:next w:val="Normal"/>
    <w:link w:val="Heading2Char"/>
    <w:uiPriority w:val="9"/>
    <w:unhideWhenUsed/>
    <w:qFormat/>
    <w:rsid w:val="008B0E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77F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A5"/>
    <w:pPr>
      <w:ind w:left="720"/>
      <w:contextualSpacing/>
    </w:pPr>
  </w:style>
  <w:style w:type="character" w:styleId="Hyperlink">
    <w:name w:val="Hyperlink"/>
    <w:basedOn w:val="DefaultParagraphFont"/>
    <w:uiPriority w:val="99"/>
    <w:unhideWhenUsed/>
    <w:rsid w:val="00112886"/>
    <w:rPr>
      <w:color w:val="0563C1" w:themeColor="hyperlink"/>
      <w:u w:val="single"/>
    </w:rPr>
  </w:style>
  <w:style w:type="character" w:customStyle="1" w:styleId="UnresolvedMention1">
    <w:name w:val="Unresolved Mention1"/>
    <w:basedOn w:val="DefaultParagraphFont"/>
    <w:uiPriority w:val="99"/>
    <w:semiHidden/>
    <w:unhideWhenUsed/>
    <w:rsid w:val="00112886"/>
    <w:rPr>
      <w:color w:val="605E5C"/>
      <w:shd w:val="clear" w:color="auto" w:fill="E1DFDD"/>
    </w:rPr>
  </w:style>
  <w:style w:type="character" w:styleId="FollowedHyperlink">
    <w:name w:val="FollowedHyperlink"/>
    <w:basedOn w:val="DefaultParagraphFont"/>
    <w:uiPriority w:val="99"/>
    <w:semiHidden/>
    <w:unhideWhenUsed/>
    <w:rsid w:val="00AB1193"/>
    <w:rPr>
      <w:color w:val="954F72" w:themeColor="followedHyperlink"/>
      <w:u w:val="single"/>
    </w:rPr>
  </w:style>
  <w:style w:type="character" w:styleId="CommentReference">
    <w:name w:val="annotation reference"/>
    <w:basedOn w:val="DefaultParagraphFont"/>
    <w:uiPriority w:val="99"/>
    <w:semiHidden/>
    <w:unhideWhenUsed/>
    <w:rsid w:val="008A2BA1"/>
    <w:rPr>
      <w:sz w:val="16"/>
      <w:szCs w:val="16"/>
    </w:rPr>
  </w:style>
  <w:style w:type="paragraph" w:styleId="CommentText">
    <w:name w:val="annotation text"/>
    <w:basedOn w:val="Normal"/>
    <w:link w:val="CommentTextChar"/>
    <w:uiPriority w:val="99"/>
    <w:unhideWhenUsed/>
    <w:rsid w:val="00D31820"/>
    <w:pPr>
      <w:spacing w:line="240" w:lineRule="auto"/>
    </w:pPr>
    <w:rPr>
      <w:sz w:val="20"/>
      <w:szCs w:val="20"/>
    </w:rPr>
  </w:style>
  <w:style w:type="character" w:customStyle="1" w:styleId="CommentTextChar">
    <w:name w:val="Comment Text Char"/>
    <w:basedOn w:val="DefaultParagraphFont"/>
    <w:link w:val="CommentText"/>
    <w:uiPriority w:val="99"/>
    <w:rsid w:val="008A2BA1"/>
    <w:rPr>
      <w:sz w:val="20"/>
      <w:szCs w:val="20"/>
    </w:rPr>
  </w:style>
  <w:style w:type="paragraph" w:styleId="CommentSubject">
    <w:name w:val="annotation subject"/>
    <w:basedOn w:val="CommentText"/>
    <w:next w:val="CommentText"/>
    <w:link w:val="CommentSubjectChar"/>
    <w:uiPriority w:val="99"/>
    <w:semiHidden/>
    <w:unhideWhenUsed/>
    <w:rsid w:val="008A2BA1"/>
    <w:rPr>
      <w:b/>
      <w:bCs/>
    </w:rPr>
  </w:style>
  <w:style w:type="character" w:customStyle="1" w:styleId="CommentSubjectChar">
    <w:name w:val="Comment Subject Char"/>
    <w:basedOn w:val="CommentTextChar"/>
    <w:link w:val="CommentSubject"/>
    <w:uiPriority w:val="99"/>
    <w:semiHidden/>
    <w:rsid w:val="008A2BA1"/>
    <w:rPr>
      <w:b/>
      <w:bCs/>
      <w:sz w:val="20"/>
      <w:szCs w:val="20"/>
    </w:rPr>
  </w:style>
  <w:style w:type="paragraph" w:styleId="BalloonText">
    <w:name w:val="Balloon Text"/>
    <w:basedOn w:val="Normal"/>
    <w:link w:val="BalloonTextChar"/>
    <w:uiPriority w:val="99"/>
    <w:semiHidden/>
    <w:unhideWhenUsed/>
    <w:rsid w:val="008A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A1"/>
    <w:rPr>
      <w:rFonts w:ascii="Segoe UI" w:hAnsi="Segoe UI" w:cs="Segoe UI"/>
      <w:sz w:val="18"/>
      <w:szCs w:val="18"/>
    </w:rPr>
  </w:style>
  <w:style w:type="character" w:customStyle="1" w:styleId="Heading3Char">
    <w:name w:val="Heading 3 Char"/>
    <w:basedOn w:val="DefaultParagraphFont"/>
    <w:link w:val="Heading3"/>
    <w:uiPriority w:val="9"/>
    <w:rsid w:val="00377F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7D163C"/>
  </w:style>
  <w:style w:type="character" w:styleId="Emphasis">
    <w:name w:val="Emphasis"/>
    <w:basedOn w:val="DefaultParagraphFont"/>
    <w:uiPriority w:val="20"/>
    <w:qFormat/>
    <w:rsid w:val="007A5C7F"/>
    <w:rPr>
      <w:i/>
      <w:iCs/>
    </w:rPr>
  </w:style>
  <w:style w:type="character" w:customStyle="1" w:styleId="UnresolvedMention2">
    <w:name w:val="Unresolved Mention2"/>
    <w:basedOn w:val="DefaultParagraphFont"/>
    <w:uiPriority w:val="99"/>
    <w:semiHidden/>
    <w:unhideWhenUsed/>
    <w:rsid w:val="001A68CD"/>
    <w:rPr>
      <w:color w:val="808080"/>
      <w:shd w:val="clear" w:color="auto" w:fill="E6E6E6"/>
    </w:rPr>
  </w:style>
  <w:style w:type="paragraph" w:styleId="Header">
    <w:name w:val="header"/>
    <w:basedOn w:val="Normal"/>
    <w:link w:val="HeaderChar"/>
    <w:uiPriority w:val="99"/>
    <w:unhideWhenUsed/>
    <w:rsid w:val="00636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F3"/>
  </w:style>
  <w:style w:type="paragraph" w:styleId="Footer">
    <w:name w:val="footer"/>
    <w:basedOn w:val="Normal"/>
    <w:link w:val="FooterChar"/>
    <w:uiPriority w:val="99"/>
    <w:unhideWhenUsed/>
    <w:rsid w:val="00636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F3"/>
  </w:style>
  <w:style w:type="character" w:customStyle="1" w:styleId="Heading2Char">
    <w:name w:val="Heading 2 Char"/>
    <w:basedOn w:val="DefaultParagraphFont"/>
    <w:link w:val="Heading2"/>
    <w:uiPriority w:val="9"/>
    <w:rsid w:val="008B0E4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9750A"/>
    <w:rPr>
      <w:b/>
      <w:bCs/>
    </w:rPr>
  </w:style>
  <w:style w:type="character" w:customStyle="1" w:styleId="UnresolvedMention3">
    <w:name w:val="Unresolved Mention3"/>
    <w:basedOn w:val="DefaultParagraphFont"/>
    <w:uiPriority w:val="99"/>
    <w:semiHidden/>
    <w:unhideWhenUsed/>
    <w:rsid w:val="00483BCA"/>
    <w:rPr>
      <w:color w:val="808080"/>
      <w:shd w:val="clear" w:color="auto" w:fill="E6E6E6"/>
    </w:rPr>
  </w:style>
  <w:style w:type="character" w:customStyle="1" w:styleId="UnresolvedMention4">
    <w:name w:val="Unresolved Mention4"/>
    <w:basedOn w:val="DefaultParagraphFont"/>
    <w:uiPriority w:val="99"/>
    <w:semiHidden/>
    <w:unhideWhenUsed/>
    <w:rsid w:val="00B37C0A"/>
    <w:rPr>
      <w:color w:val="605E5C"/>
      <w:shd w:val="clear" w:color="auto" w:fill="E1DFDD"/>
    </w:rPr>
  </w:style>
  <w:style w:type="character" w:customStyle="1" w:styleId="reflabel2">
    <w:name w:val="reflabel2"/>
    <w:basedOn w:val="DefaultParagraphFont"/>
    <w:rsid w:val="00D46939"/>
  </w:style>
  <w:style w:type="character" w:customStyle="1" w:styleId="refseries">
    <w:name w:val="ref__series"/>
    <w:basedOn w:val="DefaultParagraphFont"/>
    <w:rsid w:val="00D46939"/>
  </w:style>
  <w:style w:type="character" w:customStyle="1" w:styleId="refseriesdate">
    <w:name w:val="ref__seriesdate"/>
    <w:basedOn w:val="DefaultParagraphFont"/>
    <w:rsid w:val="00D46939"/>
  </w:style>
  <w:style w:type="character" w:customStyle="1" w:styleId="refcomment">
    <w:name w:val="refcomment"/>
    <w:basedOn w:val="DefaultParagraphFont"/>
    <w:rsid w:val="00D46939"/>
  </w:style>
  <w:style w:type="paragraph" w:customStyle="1" w:styleId="Default">
    <w:name w:val="Default"/>
    <w:rsid w:val="0023231F"/>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A624F2"/>
    <w:rPr>
      <w:color w:val="605E5C"/>
      <w:shd w:val="clear" w:color="auto" w:fill="E1DFDD"/>
    </w:rPr>
  </w:style>
  <w:style w:type="character" w:customStyle="1" w:styleId="highlight">
    <w:name w:val="highlight"/>
    <w:basedOn w:val="DefaultParagraphFont"/>
    <w:rsid w:val="00F72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A5"/>
  </w:style>
  <w:style w:type="paragraph" w:styleId="Heading2">
    <w:name w:val="heading 2"/>
    <w:basedOn w:val="Normal"/>
    <w:next w:val="Normal"/>
    <w:link w:val="Heading2Char"/>
    <w:uiPriority w:val="9"/>
    <w:unhideWhenUsed/>
    <w:qFormat/>
    <w:rsid w:val="008B0E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77F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A5"/>
    <w:pPr>
      <w:ind w:left="720"/>
      <w:contextualSpacing/>
    </w:pPr>
  </w:style>
  <w:style w:type="character" w:styleId="Hyperlink">
    <w:name w:val="Hyperlink"/>
    <w:basedOn w:val="DefaultParagraphFont"/>
    <w:uiPriority w:val="99"/>
    <w:unhideWhenUsed/>
    <w:rsid w:val="00112886"/>
    <w:rPr>
      <w:color w:val="0563C1" w:themeColor="hyperlink"/>
      <w:u w:val="single"/>
    </w:rPr>
  </w:style>
  <w:style w:type="character" w:customStyle="1" w:styleId="UnresolvedMention1">
    <w:name w:val="Unresolved Mention1"/>
    <w:basedOn w:val="DefaultParagraphFont"/>
    <w:uiPriority w:val="99"/>
    <w:semiHidden/>
    <w:unhideWhenUsed/>
    <w:rsid w:val="00112886"/>
    <w:rPr>
      <w:color w:val="605E5C"/>
      <w:shd w:val="clear" w:color="auto" w:fill="E1DFDD"/>
    </w:rPr>
  </w:style>
  <w:style w:type="character" w:styleId="FollowedHyperlink">
    <w:name w:val="FollowedHyperlink"/>
    <w:basedOn w:val="DefaultParagraphFont"/>
    <w:uiPriority w:val="99"/>
    <w:semiHidden/>
    <w:unhideWhenUsed/>
    <w:rsid w:val="00AB1193"/>
    <w:rPr>
      <w:color w:val="954F72" w:themeColor="followedHyperlink"/>
      <w:u w:val="single"/>
    </w:rPr>
  </w:style>
  <w:style w:type="character" w:styleId="CommentReference">
    <w:name w:val="annotation reference"/>
    <w:basedOn w:val="DefaultParagraphFont"/>
    <w:uiPriority w:val="99"/>
    <w:semiHidden/>
    <w:unhideWhenUsed/>
    <w:rsid w:val="008A2BA1"/>
    <w:rPr>
      <w:sz w:val="16"/>
      <w:szCs w:val="16"/>
    </w:rPr>
  </w:style>
  <w:style w:type="paragraph" w:styleId="CommentText">
    <w:name w:val="annotation text"/>
    <w:basedOn w:val="Normal"/>
    <w:link w:val="CommentTextChar"/>
    <w:uiPriority w:val="99"/>
    <w:unhideWhenUsed/>
    <w:rsid w:val="00D31820"/>
    <w:pPr>
      <w:spacing w:line="240" w:lineRule="auto"/>
    </w:pPr>
    <w:rPr>
      <w:sz w:val="20"/>
      <w:szCs w:val="20"/>
    </w:rPr>
  </w:style>
  <w:style w:type="character" w:customStyle="1" w:styleId="CommentTextChar">
    <w:name w:val="Comment Text Char"/>
    <w:basedOn w:val="DefaultParagraphFont"/>
    <w:link w:val="CommentText"/>
    <w:uiPriority w:val="99"/>
    <w:rsid w:val="008A2BA1"/>
    <w:rPr>
      <w:sz w:val="20"/>
      <w:szCs w:val="20"/>
    </w:rPr>
  </w:style>
  <w:style w:type="paragraph" w:styleId="CommentSubject">
    <w:name w:val="annotation subject"/>
    <w:basedOn w:val="CommentText"/>
    <w:next w:val="CommentText"/>
    <w:link w:val="CommentSubjectChar"/>
    <w:uiPriority w:val="99"/>
    <w:semiHidden/>
    <w:unhideWhenUsed/>
    <w:rsid w:val="008A2BA1"/>
    <w:rPr>
      <w:b/>
      <w:bCs/>
    </w:rPr>
  </w:style>
  <w:style w:type="character" w:customStyle="1" w:styleId="CommentSubjectChar">
    <w:name w:val="Comment Subject Char"/>
    <w:basedOn w:val="CommentTextChar"/>
    <w:link w:val="CommentSubject"/>
    <w:uiPriority w:val="99"/>
    <w:semiHidden/>
    <w:rsid w:val="008A2BA1"/>
    <w:rPr>
      <w:b/>
      <w:bCs/>
      <w:sz w:val="20"/>
      <w:szCs w:val="20"/>
    </w:rPr>
  </w:style>
  <w:style w:type="paragraph" w:styleId="BalloonText">
    <w:name w:val="Balloon Text"/>
    <w:basedOn w:val="Normal"/>
    <w:link w:val="BalloonTextChar"/>
    <w:uiPriority w:val="99"/>
    <w:semiHidden/>
    <w:unhideWhenUsed/>
    <w:rsid w:val="008A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A1"/>
    <w:rPr>
      <w:rFonts w:ascii="Segoe UI" w:hAnsi="Segoe UI" w:cs="Segoe UI"/>
      <w:sz w:val="18"/>
      <w:szCs w:val="18"/>
    </w:rPr>
  </w:style>
  <w:style w:type="character" w:customStyle="1" w:styleId="Heading3Char">
    <w:name w:val="Heading 3 Char"/>
    <w:basedOn w:val="DefaultParagraphFont"/>
    <w:link w:val="Heading3"/>
    <w:uiPriority w:val="9"/>
    <w:rsid w:val="00377F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7D163C"/>
  </w:style>
  <w:style w:type="character" w:styleId="Emphasis">
    <w:name w:val="Emphasis"/>
    <w:basedOn w:val="DefaultParagraphFont"/>
    <w:uiPriority w:val="20"/>
    <w:qFormat/>
    <w:rsid w:val="007A5C7F"/>
    <w:rPr>
      <w:i/>
      <w:iCs/>
    </w:rPr>
  </w:style>
  <w:style w:type="character" w:customStyle="1" w:styleId="UnresolvedMention2">
    <w:name w:val="Unresolved Mention2"/>
    <w:basedOn w:val="DefaultParagraphFont"/>
    <w:uiPriority w:val="99"/>
    <w:semiHidden/>
    <w:unhideWhenUsed/>
    <w:rsid w:val="001A68CD"/>
    <w:rPr>
      <w:color w:val="808080"/>
      <w:shd w:val="clear" w:color="auto" w:fill="E6E6E6"/>
    </w:rPr>
  </w:style>
  <w:style w:type="paragraph" w:styleId="Header">
    <w:name w:val="header"/>
    <w:basedOn w:val="Normal"/>
    <w:link w:val="HeaderChar"/>
    <w:uiPriority w:val="99"/>
    <w:unhideWhenUsed/>
    <w:rsid w:val="00636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F3"/>
  </w:style>
  <w:style w:type="paragraph" w:styleId="Footer">
    <w:name w:val="footer"/>
    <w:basedOn w:val="Normal"/>
    <w:link w:val="FooterChar"/>
    <w:uiPriority w:val="99"/>
    <w:unhideWhenUsed/>
    <w:rsid w:val="00636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F3"/>
  </w:style>
  <w:style w:type="character" w:customStyle="1" w:styleId="Heading2Char">
    <w:name w:val="Heading 2 Char"/>
    <w:basedOn w:val="DefaultParagraphFont"/>
    <w:link w:val="Heading2"/>
    <w:uiPriority w:val="9"/>
    <w:rsid w:val="008B0E4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9750A"/>
    <w:rPr>
      <w:b/>
      <w:bCs/>
    </w:rPr>
  </w:style>
  <w:style w:type="character" w:customStyle="1" w:styleId="UnresolvedMention3">
    <w:name w:val="Unresolved Mention3"/>
    <w:basedOn w:val="DefaultParagraphFont"/>
    <w:uiPriority w:val="99"/>
    <w:semiHidden/>
    <w:unhideWhenUsed/>
    <w:rsid w:val="00483BCA"/>
    <w:rPr>
      <w:color w:val="808080"/>
      <w:shd w:val="clear" w:color="auto" w:fill="E6E6E6"/>
    </w:rPr>
  </w:style>
  <w:style w:type="character" w:customStyle="1" w:styleId="UnresolvedMention4">
    <w:name w:val="Unresolved Mention4"/>
    <w:basedOn w:val="DefaultParagraphFont"/>
    <w:uiPriority w:val="99"/>
    <w:semiHidden/>
    <w:unhideWhenUsed/>
    <w:rsid w:val="00B37C0A"/>
    <w:rPr>
      <w:color w:val="605E5C"/>
      <w:shd w:val="clear" w:color="auto" w:fill="E1DFDD"/>
    </w:rPr>
  </w:style>
  <w:style w:type="character" w:customStyle="1" w:styleId="reflabel2">
    <w:name w:val="reflabel2"/>
    <w:basedOn w:val="DefaultParagraphFont"/>
    <w:rsid w:val="00D46939"/>
  </w:style>
  <w:style w:type="character" w:customStyle="1" w:styleId="refseries">
    <w:name w:val="ref__series"/>
    <w:basedOn w:val="DefaultParagraphFont"/>
    <w:rsid w:val="00D46939"/>
  </w:style>
  <w:style w:type="character" w:customStyle="1" w:styleId="refseriesdate">
    <w:name w:val="ref__seriesdate"/>
    <w:basedOn w:val="DefaultParagraphFont"/>
    <w:rsid w:val="00D46939"/>
  </w:style>
  <w:style w:type="character" w:customStyle="1" w:styleId="refcomment">
    <w:name w:val="refcomment"/>
    <w:basedOn w:val="DefaultParagraphFont"/>
    <w:rsid w:val="00D46939"/>
  </w:style>
  <w:style w:type="paragraph" w:customStyle="1" w:styleId="Default">
    <w:name w:val="Default"/>
    <w:rsid w:val="0023231F"/>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A624F2"/>
    <w:rPr>
      <w:color w:val="605E5C"/>
      <w:shd w:val="clear" w:color="auto" w:fill="E1DFDD"/>
    </w:rPr>
  </w:style>
  <w:style w:type="character" w:customStyle="1" w:styleId="highlight">
    <w:name w:val="highlight"/>
    <w:basedOn w:val="DefaultParagraphFont"/>
    <w:rsid w:val="00F7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937">
      <w:bodyDiv w:val="1"/>
      <w:marLeft w:val="0"/>
      <w:marRight w:val="0"/>
      <w:marTop w:val="0"/>
      <w:marBottom w:val="0"/>
      <w:divBdr>
        <w:top w:val="none" w:sz="0" w:space="0" w:color="auto"/>
        <w:left w:val="none" w:sz="0" w:space="0" w:color="auto"/>
        <w:bottom w:val="none" w:sz="0" w:space="0" w:color="auto"/>
        <w:right w:val="none" w:sz="0" w:space="0" w:color="auto"/>
      </w:divBdr>
    </w:div>
    <w:div w:id="129060481">
      <w:bodyDiv w:val="1"/>
      <w:marLeft w:val="0"/>
      <w:marRight w:val="0"/>
      <w:marTop w:val="0"/>
      <w:marBottom w:val="0"/>
      <w:divBdr>
        <w:top w:val="none" w:sz="0" w:space="0" w:color="auto"/>
        <w:left w:val="none" w:sz="0" w:space="0" w:color="auto"/>
        <w:bottom w:val="none" w:sz="0" w:space="0" w:color="auto"/>
        <w:right w:val="none" w:sz="0" w:space="0" w:color="auto"/>
      </w:divBdr>
    </w:div>
    <w:div w:id="329412628">
      <w:bodyDiv w:val="1"/>
      <w:marLeft w:val="0"/>
      <w:marRight w:val="0"/>
      <w:marTop w:val="0"/>
      <w:marBottom w:val="0"/>
      <w:divBdr>
        <w:top w:val="none" w:sz="0" w:space="0" w:color="auto"/>
        <w:left w:val="none" w:sz="0" w:space="0" w:color="auto"/>
        <w:bottom w:val="none" w:sz="0" w:space="0" w:color="auto"/>
        <w:right w:val="none" w:sz="0" w:space="0" w:color="auto"/>
      </w:divBdr>
    </w:div>
    <w:div w:id="451705272">
      <w:bodyDiv w:val="1"/>
      <w:marLeft w:val="0"/>
      <w:marRight w:val="0"/>
      <w:marTop w:val="0"/>
      <w:marBottom w:val="0"/>
      <w:divBdr>
        <w:top w:val="none" w:sz="0" w:space="0" w:color="auto"/>
        <w:left w:val="none" w:sz="0" w:space="0" w:color="auto"/>
        <w:bottom w:val="none" w:sz="0" w:space="0" w:color="auto"/>
        <w:right w:val="none" w:sz="0" w:space="0" w:color="auto"/>
      </w:divBdr>
    </w:div>
    <w:div w:id="462969960">
      <w:bodyDiv w:val="1"/>
      <w:marLeft w:val="0"/>
      <w:marRight w:val="0"/>
      <w:marTop w:val="0"/>
      <w:marBottom w:val="0"/>
      <w:divBdr>
        <w:top w:val="none" w:sz="0" w:space="0" w:color="auto"/>
        <w:left w:val="none" w:sz="0" w:space="0" w:color="auto"/>
        <w:bottom w:val="none" w:sz="0" w:space="0" w:color="auto"/>
        <w:right w:val="none" w:sz="0" w:space="0" w:color="auto"/>
      </w:divBdr>
      <w:divsChild>
        <w:div w:id="1935892890">
          <w:marLeft w:val="0"/>
          <w:marRight w:val="0"/>
          <w:marTop w:val="0"/>
          <w:marBottom w:val="0"/>
          <w:divBdr>
            <w:top w:val="none" w:sz="0" w:space="0" w:color="auto"/>
            <w:left w:val="none" w:sz="0" w:space="0" w:color="auto"/>
            <w:bottom w:val="none" w:sz="0" w:space="0" w:color="auto"/>
            <w:right w:val="none" w:sz="0" w:space="0" w:color="auto"/>
          </w:divBdr>
        </w:div>
        <w:div w:id="1920141520">
          <w:marLeft w:val="0"/>
          <w:marRight w:val="0"/>
          <w:marTop w:val="0"/>
          <w:marBottom w:val="0"/>
          <w:divBdr>
            <w:top w:val="none" w:sz="0" w:space="0" w:color="auto"/>
            <w:left w:val="none" w:sz="0" w:space="0" w:color="auto"/>
            <w:bottom w:val="none" w:sz="0" w:space="0" w:color="auto"/>
            <w:right w:val="none" w:sz="0" w:space="0" w:color="auto"/>
          </w:divBdr>
        </w:div>
        <w:div w:id="801340359">
          <w:marLeft w:val="0"/>
          <w:marRight w:val="0"/>
          <w:marTop w:val="0"/>
          <w:marBottom w:val="0"/>
          <w:divBdr>
            <w:top w:val="none" w:sz="0" w:space="0" w:color="auto"/>
            <w:left w:val="none" w:sz="0" w:space="0" w:color="auto"/>
            <w:bottom w:val="none" w:sz="0" w:space="0" w:color="auto"/>
            <w:right w:val="none" w:sz="0" w:space="0" w:color="auto"/>
          </w:divBdr>
        </w:div>
      </w:divsChild>
    </w:div>
    <w:div w:id="869150072">
      <w:bodyDiv w:val="1"/>
      <w:marLeft w:val="0"/>
      <w:marRight w:val="0"/>
      <w:marTop w:val="0"/>
      <w:marBottom w:val="0"/>
      <w:divBdr>
        <w:top w:val="none" w:sz="0" w:space="0" w:color="auto"/>
        <w:left w:val="none" w:sz="0" w:space="0" w:color="auto"/>
        <w:bottom w:val="none" w:sz="0" w:space="0" w:color="auto"/>
        <w:right w:val="none" w:sz="0" w:space="0" w:color="auto"/>
      </w:divBdr>
    </w:div>
    <w:div w:id="891501025">
      <w:bodyDiv w:val="1"/>
      <w:marLeft w:val="0"/>
      <w:marRight w:val="0"/>
      <w:marTop w:val="0"/>
      <w:marBottom w:val="0"/>
      <w:divBdr>
        <w:top w:val="none" w:sz="0" w:space="0" w:color="auto"/>
        <w:left w:val="none" w:sz="0" w:space="0" w:color="auto"/>
        <w:bottom w:val="none" w:sz="0" w:space="0" w:color="auto"/>
        <w:right w:val="none" w:sz="0" w:space="0" w:color="auto"/>
      </w:divBdr>
    </w:div>
    <w:div w:id="1122269003">
      <w:bodyDiv w:val="1"/>
      <w:marLeft w:val="0"/>
      <w:marRight w:val="0"/>
      <w:marTop w:val="0"/>
      <w:marBottom w:val="0"/>
      <w:divBdr>
        <w:top w:val="none" w:sz="0" w:space="0" w:color="auto"/>
        <w:left w:val="none" w:sz="0" w:space="0" w:color="auto"/>
        <w:bottom w:val="none" w:sz="0" w:space="0" w:color="auto"/>
        <w:right w:val="none" w:sz="0" w:space="0" w:color="auto"/>
      </w:divBdr>
    </w:div>
    <w:div w:id="1674379421">
      <w:bodyDiv w:val="1"/>
      <w:marLeft w:val="0"/>
      <w:marRight w:val="0"/>
      <w:marTop w:val="0"/>
      <w:marBottom w:val="0"/>
      <w:divBdr>
        <w:top w:val="none" w:sz="0" w:space="0" w:color="auto"/>
        <w:left w:val="none" w:sz="0" w:space="0" w:color="auto"/>
        <w:bottom w:val="none" w:sz="0" w:space="0" w:color="auto"/>
        <w:right w:val="none" w:sz="0" w:space="0" w:color="auto"/>
      </w:divBdr>
    </w:div>
    <w:div w:id="1733503902">
      <w:bodyDiv w:val="1"/>
      <w:marLeft w:val="0"/>
      <w:marRight w:val="0"/>
      <w:marTop w:val="0"/>
      <w:marBottom w:val="0"/>
      <w:divBdr>
        <w:top w:val="none" w:sz="0" w:space="0" w:color="auto"/>
        <w:left w:val="none" w:sz="0" w:space="0" w:color="auto"/>
        <w:bottom w:val="none" w:sz="0" w:space="0" w:color="auto"/>
        <w:right w:val="none" w:sz="0" w:space="0" w:color="auto"/>
      </w:divBdr>
    </w:div>
    <w:div w:id="1778721327">
      <w:bodyDiv w:val="1"/>
      <w:marLeft w:val="0"/>
      <w:marRight w:val="0"/>
      <w:marTop w:val="0"/>
      <w:marBottom w:val="0"/>
      <w:divBdr>
        <w:top w:val="none" w:sz="0" w:space="0" w:color="auto"/>
        <w:left w:val="none" w:sz="0" w:space="0" w:color="auto"/>
        <w:bottom w:val="none" w:sz="0" w:space="0" w:color="auto"/>
        <w:right w:val="none" w:sz="0" w:space="0" w:color="auto"/>
      </w:divBdr>
      <w:divsChild>
        <w:div w:id="440613848">
          <w:marLeft w:val="0"/>
          <w:marRight w:val="0"/>
          <w:marTop w:val="0"/>
          <w:marBottom w:val="0"/>
          <w:divBdr>
            <w:top w:val="none" w:sz="0" w:space="0" w:color="auto"/>
            <w:left w:val="none" w:sz="0" w:space="0" w:color="auto"/>
            <w:bottom w:val="none" w:sz="0" w:space="0" w:color="auto"/>
            <w:right w:val="none" w:sz="0" w:space="0" w:color="auto"/>
          </w:divBdr>
          <w:divsChild>
            <w:div w:id="243035915">
              <w:marLeft w:val="0"/>
              <w:marRight w:val="0"/>
              <w:marTop w:val="0"/>
              <w:marBottom w:val="0"/>
              <w:divBdr>
                <w:top w:val="none" w:sz="0" w:space="0" w:color="auto"/>
                <w:left w:val="none" w:sz="0" w:space="0" w:color="auto"/>
                <w:bottom w:val="none" w:sz="0" w:space="0" w:color="auto"/>
                <w:right w:val="none" w:sz="0" w:space="0" w:color="auto"/>
              </w:divBdr>
              <w:divsChild>
                <w:div w:id="983389811">
                  <w:marLeft w:val="0"/>
                  <w:marRight w:val="0"/>
                  <w:marTop w:val="0"/>
                  <w:marBottom w:val="0"/>
                  <w:divBdr>
                    <w:top w:val="none" w:sz="0" w:space="0" w:color="auto"/>
                    <w:left w:val="none" w:sz="0" w:space="0" w:color="auto"/>
                    <w:bottom w:val="none" w:sz="0" w:space="0" w:color="auto"/>
                    <w:right w:val="none" w:sz="0" w:space="0" w:color="auto"/>
                  </w:divBdr>
                  <w:divsChild>
                    <w:div w:id="935013928">
                      <w:marLeft w:val="0"/>
                      <w:marRight w:val="0"/>
                      <w:marTop w:val="0"/>
                      <w:marBottom w:val="0"/>
                      <w:divBdr>
                        <w:top w:val="none" w:sz="0" w:space="0" w:color="auto"/>
                        <w:left w:val="none" w:sz="0" w:space="0" w:color="auto"/>
                        <w:bottom w:val="none" w:sz="0" w:space="0" w:color="auto"/>
                        <w:right w:val="none" w:sz="0" w:space="0" w:color="auto"/>
                      </w:divBdr>
                      <w:divsChild>
                        <w:div w:id="1590428036">
                          <w:marLeft w:val="0"/>
                          <w:marRight w:val="0"/>
                          <w:marTop w:val="0"/>
                          <w:marBottom w:val="0"/>
                          <w:divBdr>
                            <w:top w:val="none" w:sz="0" w:space="0" w:color="auto"/>
                            <w:left w:val="none" w:sz="0" w:space="0" w:color="auto"/>
                            <w:bottom w:val="none" w:sz="0" w:space="0" w:color="auto"/>
                            <w:right w:val="none" w:sz="0" w:space="0" w:color="auto"/>
                          </w:divBdr>
                          <w:divsChild>
                            <w:div w:id="1452821779">
                              <w:marLeft w:val="0"/>
                              <w:marRight w:val="0"/>
                              <w:marTop w:val="0"/>
                              <w:marBottom w:val="0"/>
                              <w:divBdr>
                                <w:top w:val="none" w:sz="0" w:space="0" w:color="auto"/>
                                <w:left w:val="none" w:sz="0" w:space="0" w:color="auto"/>
                                <w:bottom w:val="none" w:sz="0" w:space="0" w:color="auto"/>
                                <w:right w:val="none" w:sz="0" w:space="0" w:color="auto"/>
                              </w:divBdr>
                              <w:divsChild>
                                <w:div w:id="486282894">
                                  <w:marLeft w:val="0"/>
                                  <w:marRight w:val="0"/>
                                  <w:marTop w:val="210"/>
                                  <w:marBottom w:val="0"/>
                                  <w:divBdr>
                                    <w:top w:val="none" w:sz="0" w:space="0" w:color="auto"/>
                                    <w:left w:val="none" w:sz="0" w:space="0" w:color="auto"/>
                                    <w:bottom w:val="none" w:sz="0" w:space="0" w:color="auto"/>
                                    <w:right w:val="none" w:sz="0" w:space="0" w:color="auto"/>
                                  </w:divBdr>
                                  <w:divsChild>
                                    <w:div w:id="1232543760">
                                      <w:marLeft w:val="0"/>
                                      <w:marRight w:val="0"/>
                                      <w:marTop w:val="0"/>
                                      <w:marBottom w:val="0"/>
                                      <w:divBdr>
                                        <w:top w:val="none" w:sz="0" w:space="0" w:color="auto"/>
                                        <w:left w:val="none" w:sz="0" w:space="0" w:color="auto"/>
                                        <w:bottom w:val="none" w:sz="0" w:space="0" w:color="auto"/>
                                        <w:right w:val="none" w:sz="0" w:space="0" w:color="auto"/>
                                      </w:divBdr>
                                      <w:divsChild>
                                        <w:div w:id="361980953">
                                          <w:marLeft w:val="-240"/>
                                          <w:marRight w:val="-240"/>
                                          <w:marTop w:val="0"/>
                                          <w:marBottom w:val="0"/>
                                          <w:divBdr>
                                            <w:top w:val="none" w:sz="0" w:space="0" w:color="auto"/>
                                            <w:left w:val="none" w:sz="0" w:space="0" w:color="auto"/>
                                            <w:bottom w:val="none" w:sz="0" w:space="0" w:color="auto"/>
                                            <w:right w:val="none" w:sz="0" w:space="0" w:color="auto"/>
                                          </w:divBdr>
                                          <w:divsChild>
                                            <w:div w:id="1602756534">
                                              <w:marLeft w:val="0"/>
                                              <w:marRight w:val="0"/>
                                              <w:marTop w:val="0"/>
                                              <w:marBottom w:val="0"/>
                                              <w:divBdr>
                                                <w:top w:val="none" w:sz="0" w:space="0" w:color="auto"/>
                                                <w:left w:val="none" w:sz="0" w:space="0" w:color="auto"/>
                                                <w:bottom w:val="none" w:sz="0" w:space="0" w:color="auto"/>
                                                <w:right w:val="none" w:sz="0" w:space="0" w:color="auto"/>
                                              </w:divBdr>
                                              <w:divsChild>
                                                <w:div w:id="41566531">
                                                  <w:marLeft w:val="0"/>
                                                  <w:marRight w:val="0"/>
                                                  <w:marTop w:val="0"/>
                                                  <w:marBottom w:val="0"/>
                                                  <w:divBdr>
                                                    <w:top w:val="none" w:sz="0" w:space="0" w:color="auto"/>
                                                    <w:left w:val="none" w:sz="0" w:space="0" w:color="auto"/>
                                                    <w:bottom w:val="none" w:sz="0" w:space="0" w:color="auto"/>
                                                    <w:right w:val="none" w:sz="0" w:space="0" w:color="auto"/>
                                                  </w:divBdr>
                                                </w:div>
                                                <w:div w:id="14168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about:blank" TargetMode="External"/><Relationship Id="rId26" Type="http://schemas.openxmlformats.org/officeDocument/2006/relationships/hyperlink" Target="https://www.nationaldahelpline.org.u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about:blank" TargetMode="External"/><Relationship Id="rId25" Type="http://schemas.openxmlformats.org/officeDocument/2006/relationships/hyperlink" Target="https://www.nationaldahelpline.org.u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s://members.bashh.org/Documents/COVID-19/Immediate%20safety%20planning%20for%20DA%20survivors%20during%20Covid%2019%20pandemic%20BASHH%20SV%20SIG%20March%202020.pdf" TargetMode="External"/><Relationship Id="rId58"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ceop.police.uk/safety-centre/"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nspcc.org.uk/keeping-children-safe/online-safety/" TargetMode="External"/><Relationship Id="rId22" Type="http://schemas.openxmlformats.org/officeDocument/2006/relationships/hyperlink" Target="about:blank" TargetMode="External"/><Relationship Id="rId27" Type="http://schemas.openxmlformats.org/officeDocument/2006/relationships/hyperlink" Target="https://www.gov.uk/guidance/domestic-abuse-how-to-get-help?gclid=CIuI3bnJ2eoCFUuDhQodIZcJfg&amp;gclsrc=ds"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microsoft.com/office/2018/08/relationships/commentsExtensible" Target="commentsExtensible.xml"/><Relationship Id="rId8" Type="http://schemas.microsoft.com/office/2007/relationships/stylesWithEffects" Target="stylesWithEffects.xml"/><Relationship Id="rId51" Type="http://schemas.openxmlformats.org/officeDocument/2006/relationships/hyperlink" Target="about:blank" TargetMode="Externa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4A2AB42ECDF48A25AED64A3C90231" ma:contentTypeVersion="13" ma:contentTypeDescription="Create a new document." ma:contentTypeScope="" ma:versionID="2296b730d2bd72827ee8fb801581b0c7">
  <xsd:schema xmlns:xsd="http://www.w3.org/2001/XMLSchema" xmlns:xs="http://www.w3.org/2001/XMLSchema" xmlns:p="http://schemas.microsoft.com/office/2006/metadata/properties" xmlns:ns3="2e2e5624-c588-4967-83e6-19e661dd02c1" xmlns:ns4="db704655-980b-4f0c-996b-a431a1c35124" targetNamespace="http://schemas.microsoft.com/office/2006/metadata/properties" ma:root="true" ma:fieldsID="0b3bff89a45dedd5bfc07d7afaafc4f7" ns3:_="" ns4:_="">
    <xsd:import namespace="2e2e5624-c588-4967-83e6-19e661dd02c1"/>
    <xsd:import namespace="db704655-980b-4f0c-996b-a431a1c351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5624-c588-4967-83e6-19e661dd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04655-980b-4f0c-996b-a431a1c3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D9F6-95E0-4450-A943-CAA00EA8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5624-c588-4967-83e6-19e661dd02c1"/>
    <ds:schemaRef ds:uri="db704655-980b-4f0c-996b-a431a1c3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DF214-05F1-4431-898A-44BF8761A8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881F3-4A5A-4D64-A7C8-01C9EB6E7514}">
  <ds:schemaRefs>
    <ds:schemaRef ds:uri="http://schemas.microsoft.com/sharepoint/v3/contenttype/forms"/>
  </ds:schemaRefs>
</ds:datastoreItem>
</file>

<file path=customXml/itemProps4.xml><?xml version="1.0" encoding="utf-8"?>
<ds:datastoreItem xmlns:ds="http://schemas.openxmlformats.org/officeDocument/2006/customXml" ds:itemID="{7F72D7C0-EDD7-412A-BA13-8024470B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LNWH NHS Trust</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Jagjit Singh, Gurmit</dc:creator>
  <cp:lastModifiedBy>John McSorley</cp:lastModifiedBy>
  <cp:revision>2</cp:revision>
  <dcterms:created xsi:type="dcterms:W3CDTF">2020-08-26T07:33:00Z</dcterms:created>
  <dcterms:modified xsi:type="dcterms:W3CDTF">2020-08-26T07:33:00Z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0x010100E004A2AB42ECDF48A25AED64A3C90231</vt:lpwstr>
  </property>
</Properties>
</file>